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F0C" w:rsidRDefault="00151F0C" w:rsidP="00151F0C">
      <w:r>
        <w:t xml:space="preserve">                           </w:t>
      </w:r>
    </w:p>
    <w:p w:rsidR="00F1157C" w:rsidRDefault="00F1157C" w:rsidP="00F1157C"/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F6863" w:rsidRDefault="004F6863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F6863" w:rsidRDefault="004F6863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F6863" w:rsidRDefault="004F6863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0046E8" w:rsidRDefault="00F1157C" w:rsidP="00F1157C">
      <w:r>
        <w:rPr>
          <w:b/>
          <w:caps/>
          <w:sz w:val="28"/>
          <w:szCs w:val="28"/>
        </w:rPr>
        <w:t xml:space="preserve"> </w:t>
      </w:r>
    </w:p>
    <w:p w:rsidR="00F1157C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</w:t>
      </w:r>
      <w:r w:rsidRPr="00D965E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УЧЕБНОЙ ДИСЦИПЛИНЫ</w:t>
      </w:r>
    </w:p>
    <w:p w:rsidR="00F1157C" w:rsidRPr="000046E8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 Иркутской области</w:t>
      </w:r>
    </w:p>
    <w:p w:rsidR="00F1157C" w:rsidRPr="00D965E2" w:rsidRDefault="00F1157C" w:rsidP="00F1157C"/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Pr="0034211B" w:rsidRDefault="00F1157C" w:rsidP="00F1157C">
      <w:pPr>
        <w:jc w:val="center"/>
      </w:pPr>
    </w:p>
    <w:p w:rsidR="0034211B" w:rsidRPr="0034211B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F1157C" w:rsidRPr="00833CD6" w:rsidRDefault="0034211B" w:rsidP="0034211B">
      <w:r>
        <w:t xml:space="preserve">                                                        </w:t>
      </w:r>
      <w:r>
        <w:rPr>
          <w:b/>
        </w:rPr>
        <w:t xml:space="preserve"> </w:t>
      </w:r>
      <w:bookmarkStart w:id="0" w:name="_GoBack"/>
      <w:r w:rsidR="004F6863" w:rsidRPr="00833CD6">
        <w:t>2015</w:t>
      </w:r>
      <w:r w:rsidR="00723DA3" w:rsidRPr="00833CD6">
        <w:t>г</w:t>
      </w:r>
    </w:p>
    <w:bookmarkEnd w:id="0"/>
    <w:p w:rsidR="00085346" w:rsidRPr="004F6863" w:rsidRDefault="00212179" w:rsidP="00085346">
      <w:pPr>
        <w:autoSpaceDE w:val="0"/>
        <w:autoSpaceDN w:val="0"/>
        <w:adjustRightInd w:val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4" name="Рисунок 4" descr="E:\рецензенты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ецензенты ист и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57C" w:rsidRDefault="00136CD0" w:rsidP="00136CD0">
      <w:pPr>
        <w:ind w:firstLine="709"/>
        <w:jc w:val="both"/>
      </w:pPr>
      <w:r>
        <w:t xml:space="preserve"> </w:t>
      </w:r>
    </w:p>
    <w:p w:rsidR="00F1157C" w:rsidRPr="000046E8" w:rsidRDefault="00723DA3" w:rsidP="00F1157C">
      <w:r>
        <w:rPr>
          <w:noProof/>
        </w:rPr>
        <w:lastRenderedPageBreak/>
        <w:drawing>
          <wp:inline distT="0" distB="0" distL="0" distR="0">
            <wp:extent cx="5939790" cy="8164485"/>
            <wp:effectExtent l="0" t="0" r="0" b="0"/>
            <wp:docPr id="1" name="Рисунок 1" descr="C:\Users\User\Desktop\ОП по профессии Продавец, контролёр-кассир 2015 г\скан продавец 2015\р вн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 вн ист и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57C" w:rsidRPr="00085346" w:rsidRDefault="00F1157C" w:rsidP="0034211B">
      <w:pPr>
        <w:rPr>
          <w:sz w:val="28"/>
          <w:szCs w:val="28"/>
        </w:rPr>
      </w:pPr>
      <w:r>
        <w:t xml:space="preserve">                      </w:t>
      </w:r>
      <w:r w:rsidR="00085346">
        <w:t xml:space="preserve">             </w:t>
      </w:r>
    </w:p>
    <w:p w:rsidR="00F1157C" w:rsidRDefault="00F1157C" w:rsidP="00151F0C"/>
    <w:p w:rsidR="00136CD0" w:rsidRDefault="00151F0C" w:rsidP="00151F0C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="00F1157C">
        <w:rPr>
          <w:b/>
          <w:sz w:val="28"/>
          <w:szCs w:val="28"/>
        </w:rPr>
        <w:t xml:space="preserve">    </w:t>
      </w:r>
    </w:p>
    <w:p w:rsidR="00136CD0" w:rsidRDefault="00136CD0" w:rsidP="00151F0C">
      <w:pPr>
        <w:rPr>
          <w:b/>
          <w:sz w:val="28"/>
          <w:szCs w:val="28"/>
        </w:rPr>
      </w:pPr>
    </w:p>
    <w:p w:rsidR="00136CD0" w:rsidRDefault="00136CD0" w:rsidP="00151F0C">
      <w:pPr>
        <w:rPr>
          <w:b/>
          <w:sz w:val="28"/>
          <w:szCs w:val="28"/>
        </w:rPr>
      </w:pPr>
    </w:p>
    <w:p w:rsidR="00866A45" w:rsidRDefault="00866A45" w:rsidP="00136CD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3" name="Рисунок 3" descr="C:\Users\User\Desktop\ОП по профессии Продавец, контролёр-кассир 2015 г\скан продавец 2015\р в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 ист и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A45" w:rsidRDefault="00866A45" w:rsidP="00136CD0">
      <w:pPr>
        <w:jc w:val="center"/>
        <w:rPr>
          <w:b/>
          <w:sz w:val="28"/>
          <w:szCs w:val="28"/>
        </w:rPr>
      </w:pPr>
    </w:p>
    <w:p w:rsidR="00866A45" w:rsidRDefault="00866A45" w:rsidP="00136CD0">
      <w:pPr>
        <w:jc w:val="center"/>
        <w:rPr>
          <w:b/>
          <w:sz w:val="28"/>
          <w:szCs w:val="28"/>
        </w:rPr>
      </w:pPr>
    </w:p>
    <w:p w:rsidR="00866A45" w:rsidRDefault="00866A45" w:rsidP="00136CD0">
      <w:pPr>
        <w:jc w:val="center"/>
        <w:rPr>
          <w:b/>
          <w:sz w:val="28"/>
          <w:szCs w:val="28"/>
        </w:rPr>
      </w:pPr>
    </w:p>
    <w:p w:rsidR="00866A45" w:rsidRDefault="00866A45" w:rsidP="00136CD0">
      <w:pPr>
        <w:jc w:val="center"/>
        <w:rPr>
          <w:b/>
          <w:sz w:val="28"/>
          <w:szCs w:val="28"/>
        </w:rPr>
      </w:pPr>
    </w:p>
    <w:p w:rsidR="00151F0C" w:rsidRPr="00353E41" w:rsidRDefault="00151F0C" w:rsidP="00136CD0">
      <w:pPr>
        <w:jc w:val="center"/>
        <w:rPr>
          <w:b/>
          <w:sz w:val="28"/>
          <w:szCs w:val="28"/>
        </w:rPr>
      </w:pPr>
      <w:r w:rsidRPr="00353E41">
        <w:rPr>
          <w:b/>
          <w:sz w:val="28"/>
          <w:szCs w:val="28"/>
        </w:rPr>
        <w:lastRenderedPageBreak/>
        <w:t>СОДЕРЖАНИЕ</w:t>
      </w:r>
    </w:p>
    <w:p w:rsidR="00151F0C" w:rsidRPr="00353E41" w:rsidRDefault="00151F0C" w:rsidP="00151F0C">
      <w:pPr>
        <w:rPr>
          <w:b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151F0C" w:rsidRPr="00353E41" w:rsidTr="004F6863">
        <w:tc>
          <w:tcPr>
            <w:tcW w:w="7668" w:type="dxa"/>
            <w:shd w:val="clear" w:color="auto" w:fill="auto"/>
          </w:tcPr>
          <w:p w:rsidR="00151F0C" w:rsidRPr="00353E41" w:rsidRDefault="00151F0C" w:rsidP="004F6863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F6863">
            <w:pPr>
              <w:rPr>
                <w:b/>
                <w:sz w:val="28"/>
                <w:szCs w:val="28"/>
              </w:rPr>
            </w:pPr>
            <w:r w:rsidRPr="00353E41">
              <w:rPr>
                <w:b/>
                <w:sz w:val="28"/>
                <w:szCs w:val="28"/>
              </w:rPr>
              <w:t>стр.</w:t>
            </w:r>
          </w:p>
        </w:tc>
      </w:tr>
      <w:tr w:rsidR="00151F0C" w:rsidRPr="00353E41" w:rsidTr="004F6863"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Паспорт программы</w:t>
            </w:r>
            <w:r w:rsidR="00F1157C">
              <w:rPr>
                <w:sz w:val="28"/>
                <w:szCs w:val="28"/>
              </w:rPr>
              <w:t xml:space="preserve">                                                                 </w:t>
            </w:r>
          </w:p>
        </w:tc>
        <w:tc>
          <w:tcPr>
            <w:tcW w:w="1903" w:type="dxa"/>
            <w:shd w:val="clear" w:color="auto" w:fill="auto"/>
          </w:tcPr>
          <w:p w:rsidR="00151F0C" w:rsidRPr="00F1157C" w:rsidRDefault="00F1157C" w:rsidP="004F6863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2</w:t>
            </w:r>
          </w:p>
        </w:tc>
      </w:tr>
      <w:tr w:rsidR="00151F0C" w:rsidRPr="00353E41" w:rsidTr="004F6863">
        <w:tc>
          <w:tcPr>
            <w:tcW w:w="7668" w:type="dxa"/>
            <w:shd w:val="clear" w:color="auto" w:fill="auto"/>
          </w:tcPr>
          <w:p w:rsidR="00151F0C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Структура и примерное содержание.</w:t>
            </w:r>
            <w:r w:rsidR="00F1157C">
              <w:rPr>
                <w:sz w:val="28"/>
                <w:szCs w:val="28"/>
              </w:rPr>
              <w:t xml:space="preserve">                                  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Тематическое планирование.</w:t>
            </w: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F6863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3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5-9</w:t>
            </w:r>
          </w:p>
        </w:tc>
      </w:tr>
      <w:tr w:rsidR="00151F0C" w:rsidRPr="00353E41" w:rsidTr="004F6863">
        <w:trPr>
          <w:trHeight w:val="670"/>
        </w:trPr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Условия реализации учебной дисциплины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Контроль и оценка результатов освоения учебной дисциплины.</w:t>
            </w:r>
          </w:p>
          <w:p w:rsidR="00151F0C" w:rsidRPr="00353E41" w:rsidRDefault="00151F0C" w:rsidP="004F6863">
            <w:pPr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F6863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11-12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13</w:t>
            </w:r>
          </w:p>
        </w:tc>
      </w:tr>
      <w:tr w:rsidR="00151F0C" w:rsidRPr="00353E41" w:rsidTr="004F6863">
        <w:tc>
          <w:tcPr>
            <w:tcW w:w="7668" w:type="dxa"/>
            <w:shd w:val="clear" w:color="auto" w:fill="auto"/>
          </w:tcPr>
          <w:p w:rsidR="00151F0C" w:rsidRPr="00353E41" w:rsidRDefault="00151F0C" w:rsidP="004F6863">
            <w:pPr>
              <w:tabs>
                <w:tab w:val="left" w:pos="312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F6863">
            <w:pPr>
              <w:rPr>
                <w:b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15783E">
        <w:rPr>
          <w:b/>
          <w:caps/>
          <w:sz w:val="28"/>
          <w:szCs w:val="28"/>
        </w:rPr>
        <w:t>1. паспорт РАБОЧЕЙ ПРОГРАММЫ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«История Иркутской области»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6C7603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6C7603">
        <w:rPr>
          <w:b/>
          <w:sz w:val="28"/>
          <w:szCs w:val="28"/>
        </w:rPr>
        <w:t>1.1. Область применения программы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353E41">
        <w:rPr>
          <w:sz w:val="28"/>
          <w:szCs w:val="28"/>
        </w:rPr>
        <w:t>рограмма учебной дисциплины</w:t>
      </w:r>
      <w:r>
        <w:rPr>
          <w:sz w:val="28"/>
          <w:szCs w:val="28"/>
        </w:rPr>
        <w:t xml:space="preserve"> «История Иркутской области»</w:t>
      </w:r>
      <w:r w:rsidRPr="00353E41">
        <w:rPr>
          <w:sz w:val="28"/>
          <w:szCs w:val="28"/>
        </w:rPr>
        <w:t xml:space="preserve"> является частью примерной основной профессиональной образовательной программы по всем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 СПО</w:t>
      </w:r>
      <w:r>
        <w:rPr>
          <w:sz w:val="28"/>
          <w:szCs w:val="28"/>
        </w:rPr>
        <w:t xml:space="preserve">, </w:t>
      </w:r>
      <w:r w:rsidRPr="00353E41">
        <w:rPr>
          <w:sz w:val="28"/>
          <w:szCs w:val="28"/>
        </w:rPr>
        <w:t xml:space="preserve">реализуемым в </w:t>
      </w:r>
      <w:r>
        <w:rPr>
          <w:sz w:val="28"/>
          <w:szCs w:val="28"/>
        </w:rPr>
        <w:t xml:space="preserve">образовательных учреждениях </w:t>
      </w:r>
      <w:r w:rsidRPr="00353E41">
        <w:rPr>
          <w:sz w:val="28"/>
          <w:szCs w:val="28"/>
        </w:rPr>
        <w:t>СПО Иркутской области.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  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1</w:t>
      </w:r>
      <w:r w:rsidRPr="006C7603">
        <w:rPr>
          <w:b/>
          <w:sz w:val="28"/>
          <w:szCs w:val="28"/>
        </w:rPr>
        <w:t>.2. Место дисциплины в структуре основной профессиональной образовательной программы:</w:t>
      </w:r>
      <w:r w:rsidRPr="00353E41">
        <w:rPr>
          <w:sz w:val="28"/>
          <w:szCs w:val="28"/>
        </w:rPr>
        <w:t xml:space="preserve"> 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дисциплина входит в вариативную часть общеобразовательного цикла основной профессиональной образовательной программы по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СПО.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6C7603">
        <w:rPr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Pr="00353E41">
        <w:rPr>
          <w:sz w:val="28"/>
          <w:szCs w:val="28"/>
        </w:rPr>
        <w:t>: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В результате освоения дисциплины обучающийся должен уметь: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проводить поиск исторической информации в источниках разного типа;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анализировать историческую информацию, представленную в разных знаковых системах (текст, таблица, карта, схема);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участвовать в дискуссиях по историческим проблемам, формулируя собственную позицию по обсуждаемым вопросам, используя для аргументации исторические сведения;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представлять результаты изучения исторического материала в формах реферата, исторического сочинения, исследовательского проекта, публичной презентации;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определять собственную позицию по отношению к явлениям современной жизни, исходя из их исторической обусловленности;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353E41">
        <w:rPr>
          <w:sz w:val="28"/>
          <w:szCs w:val="28"/>
        </w:rPr>
        <w:t xml:space="preserve">использовать навыки исторического анализа при </w:t>
      </w:r>
      <w:proofErr w:type="gramStart"/>
      <w:r w:rsidRPr="00353E41">
        <w:rPr>
          <w:sz w:val="28"/>
          <w:szCs w:val="28"/>
        </w:rPr>
        <w:t>критическом</w:t>
      </w:r>
      <w:proofErr w:type="gramEnd"/>
      <w:r w:rsidRPr="00353E41">
        <w:rPr>
          <w:sz w:val="28"/>
          <w:szCs w:val="28"/>
        </w:rPr>
        <w:t xml:space="preserve"> </w:t>
      </w:r>
    </w:p>
    <w:p w:rsidR="00151F0C" w:rsidRPr="003671E7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взаимосвязь и особенности истории России и региональной истории</w:t>
      </w:r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основные этапы исторического развития региона</w:t>
      </w:r>
      <w:r>
        <w:rPr>
          <w:color w:val="000000"/>
          <w:sz w:val="28"/>
          <w:szCs w:val="28"/>
        </w:rPr>
        <w:t>.</w:t>
      </w: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lastRenderedPageBreak/>
        <w:t xml:space="preserve">максимальной учебной нагрузки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48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ов</w:t>
      </w:r>
      <w:r w:rsidRPr="00A20A8B">
        <w:rPr>
          <w:sz w:val="28"/>
          <w:szCs w:val="28"/>
        </w:rPr>
        <w:t>, в том числе: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обучающегося </w:t>
      </w:r>
      <w:r>
        <w:rPr>
          <w:sz w:val="28"/>
          <w:szCs w:val="28"/>
        </w:rPr>
        <w:t xml:space="preserve">32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а</w:t>
      </w:r>
      <w:r w:rsidRPr="00A20A8B">
        <w:rPr>
          <w:sz w:val="28"/>
          <w:szCs w:val="28"/>
        </w:rPr>
        <w:t>;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 w:rsidRPr="00A20A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16 </w:t>
      </w:r>
      <w:r w:rsidRPr="00A20A8B">
        <w:rPr>
          <w:sz w:val="28"/>
          <w:szCs w:val="28"/>
        </w:rPr>
        <w:t>часов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15783E">
        <w:rPr>
          <w:b/>
          <w:sz w:val="28"/>
          <w:szCs w:val="28"/>
        </w:rPr>
        <w:t>2. СТРУКТУРА И СОДЕРЖАНИЕ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15783E">
        <w:rPr>
          <w:b/>
          <w:sz w:val="28"/>
          <w:szCs w:val="28"/>
        </w:rPr>
        <w:t>2.1. Объем учебной дисциплины и виды учебной работы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51F0C" w:rsidRPr="0015783E" w:rsidTr="004F6863">
        <w:trPr>
          <w:trHeight w:val="460"/>
        </w:trPr>
        <w:tc>
          <w:tcPr>
            <w:tcW w:w="7904" w:type="dxa"/>
          </w:tcPr>
          <w:p w:rsidR="00151F0C" w:rsidRPr="0015783E" w:rsidRDefault="00151F0C" w:rsidP="004F6863">
            <w:pPr>
              <w:jc w:val="center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51F0C" w:rsidRPr="0015783E" w:rsidTr="004F6863">
        <w:trPr>
          <w:trHeight w:val="285"/>
        </w:trPr>
        <w:tc>
          <w:tcPr>
            <w:tcW w:w="7904" w:type="dxa"/>
          </w:tcPr>
          <w:p w:rsidR="00151F0C" w:rsidRPr="0015783E" w:rsidRDefault="00151F0C" w:rsidP="004F6863">
            <w:pPr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151F0C" w:rsidRPr="00886805" w:rsidRDefault="00151F0C" w:rsidP="004F6863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4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8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32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Лабораторно - практические работы:</w:t>
            </w:r>
          </w:p>
        </w:tc>
        <w:tc>
          <w:tcPr>
            <w:tcW w:w="1800" w:type="dxa"/>
          </w:tcPr>
          <w:p w:rsidR="00151F0C" w:rsidRPr="00886805" w:rsidRDefault="00151F0C" w:rsidP="004F686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15783E">
              <w:rPr>
                <w:i/>
                <w:iCs/>
                <w:sz w:val="28"/>
                <w:szCs w:val="28"/>
              </w:rPr>
              <w:t>1</w:t>
            </w:r>
            <w:r>
              <w:rPr>
                <w:i/>
                <w:iCs/>
                <w:sz w:val="28"/>
                <w:szCs w:val="28"/>
                <w:lang w:val="en-US"/>
              </w:rPr>
              <w:t>0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Контрольные работы 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  </w:t>
            </w:r>
            <w:r w:rsidRPr="0015783E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151F0C" w:rsidRPr="00886805" w:rsidRDefault="00151F0C" w:rsidP="004F6863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1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6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Подготовка реферата</w:t>
            </w:r>
          </w:p>
        </w:tc>
        <w:tc>
          <w:tcPr>
            <w:tcW w:w="1800" w:type="dxa"/>
          </w:tcPr>
          <w:p w:rsidR="00151F0C" w:rsidRPr="00886805" w:rsidRDefault="00151F0C" w:rsidP="004F686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5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15783E" w:rsidRDefault="00151F0C" w:rsidP="004F6863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Конспектирование</w:t>
            </w:r>
          </w:p>
        </w:tc>
        <w:tc>
          <w:tcPr>
            <w:tcW w:w="1800" w:type="dxa"/>
          </w:tcPr>
          <w:p w:rsidR="00151F0C" w:rsidRPr="00886805" w:rsidRDefault="00151F0C" w:rsidP="004F686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2</w:t>
            </w:r>
          </w:p>
        </w:tc>
      </w:tr>
      <w:tr w:rsidR="00151F0C" w:rsidRPr="0015783E" w:rsidTr="004F6863">
        <w:tc>
          <w:tcPr>
            <w:tcW w:w="7904" w:type="dxa"/>
          </w:tcPr>
          <w:p w:rsidR="00151F0C" w:rsidRPr="00806E67" w:rsidRDefault="00151F0C" w:rsidP="004F6863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 xml:space="preserve">Подготовка сообщения, презентации    </w:t>
            </w:r>
          </w:p>
        </w:tc>
        <w:tc>
          <w:tcPr>
            <w:tcW w:w="1800" w:type="dxa"/>
          </w:tcPr>
          <w:p w:rsidR="00151F0C" w:rsidRPr="0015783E" w:rsidRDefault="00151F0C" w:rsidP="004F686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F6863">
        <w:tc>
          <w:tcPr>
            <w:tcW w:w="9704" w:type="dxa"/>
            <w:gridSpan w:val="2"/>
          </w:tcPr>
          <w:p w:rsidR="00151F0C" w:rsidRPr="0015783E" w:rsidRDefault="00151F0C" w:rsidP="004F6863">
            <w:pPr>
              <w:rPr>
                <w:i/>
                <w:iCs/>
                <w:sz w:val="28"/>
                <w:szCs w:val="28"/>
              </w:rPr>
            </w:pPr>
            <w:r w:rsidRPr="0015783E">
              <w:rPr>
                <w:i/>
                <w:iCs/>
                <w:sz w:val="28"/>
                <w:szCs w:val="28"/>
              </w:rPr>
              <w:t xml:space="preserve">Итоговая аттестация в форме  </w:t>
            </w:r>
            <w:r>
              <w:rPr>
                <w:i/>
                <w:iCs/>
                <w:sz w:val="28"/>
                <w:szCs w:val="28"/>
              </w:rPr>
              <w:t>дифференцированного зачета.</w:t>
            </w:r>
          </w:p>
          <w:p w:rsidR="00151F0C" w:rsidRPr="0015783E" w:rsidRDefault="00151F0C" w:rsidP="004F6863">
            <w:pPr>
              <w:jc w:val="right"/>
              <w:rPr>
                <w:i/>
                <w:iCs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</w:rPr>
      </w:pPr>
    </w:p>
    <w:p w:rsidR="00151F0C" w:rsidRDefault="00151F0C" w:rsidP="00151F0C"/>
    <w:p w:rsidR="00151F0C" w:rsidRDefault="00151F0C" w:rsidP="00151F0C"/>
    <w:p w:rsidR="00151F0C" w:rsidRDefault="00151F0C" w:rsidP="00151F0C"/>
    <w:p w:rsidR="00151F0C" w:rsidRPr="00353E41" w:rsidRDefault="00151F0C" w:rsidP="00151F0C"/>
    <w:p w:rsidR="00151F0C" w:rsidRPr="0015783E" w:rsidRDefault="00151F0C" w:rsidP="00151F0C">
      <w:pPr>
        <w:widowControl w:val="0"/>
        <w:suppressAutoHyphens/>
        <w:autoSpaceDE w:val="0"/>
        <w:autoSpaceDN w:val="0"/>
        <w:adjustRightInd w:val="0"/>
        <w:jc w:val="right"/>
        <w:rPr>
          <w:color w:val="333333"/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Pr="00151F0C" w:rsidRDefault="00151F0C" w:rsidP="00151F0C">
      <w:pPr>
        <w:rPr>
          <w:b/>
          <w:caps/>
          <w:sz w:val="28"/>
          <w:szCs w:val="28"/>
        </w:rPr>
        <w:sectPr w:rsidR="00151F0C" w:rsidRPr="00151F0C">
          <w:footerReference w:type="default" r:id="rId11"/>
          <w:pgSz w:w="11906" w:h="16838"/>
          <w:pgMar w:top="1134" w:right="851" w:bottom="1134" w:left="1701" w:header="709" w:footer="709" w:gutter="0"/>
          <w:cols w:space="720"/>
        </w:sect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BF3B6B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  <w:proofErr w:type="gramStart"/>
      <w:r w:rsidRPr="00BF3B6B">
        <w:rPr>
          <w:b/>
          <w:lang w:val="en-US"/>
        </w:rPr>
        <w:t>T</w:t>
      </w:r>
      <w:proofErr w:type="spellStart"/>
      <w:r w:rsidRPr="00BF3B6B">
        <w:rPr>
          <w:b/>
        </w:rPr>
        <w:t>ематический</w:t>
      </w:r>
      <w:proofErr w:type="spellEnd"/>
      <w:r w:rsidRPr="00BF3B6B">
        <w:rPr>
          <w:b/>
        </w:rPr>
        <w:t xml:space="preserve">  план</w:t>
      </w:r>
      <w:proofErr w:type="gramEnd"/>
      <w:r w:rsidRPr="00BF3B6B">
        <w:rPr>
          <w:b/>
        </w:rPr>
        <w:t xml:space="preserve"> и содержание учебной дисциплины </w:t>
      </w:r>
      <w:r>
        <w:rPr>
          <w:b/>
        </w:rPr>
        <w:t>История Иркутской области</w:t>
      </w:r>
      <w:r>
        <w:rPr>
          <w:b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11"/>
        <w:gridCol w:w="483"/>
        <w:gridCol w:w="43"/>
        <w:gridCol w:w="20"/>
        <w:gridCol w:w="27"/>
        <w:gridCol w:w="15"/>
        <w:gridCol w:w="15"/>
        <w:gridCol w:w="21"/>
        <w:gridCol w:w="5769"/>
        <w:gridCol w:w="1097"/>
        <w:gridCol w:w="1807"/>
        <w:gridCol w:w="2094"/>
        <w:gridCol w:w="1384"/>
      </w:tblGrid>
      <w:tr w:rsidR="00151F0C" w:rsidRPr="00984EC5" w:rsidTr="004F6863">
        <w:tc>
          <w:tcPr>
            <w:tcW w:w="680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Наименование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разделов и тем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Содержание </w:t>
            </w:r>
            <w:proofErr w:type="gramStart"/>
            <w:r w:rsidRPr="00984EC5">
              <w:rPr>
                <w:b/>
                <w:sz w:val="20"/>
                <w:szCs w:val="20"/>
              </w:rPr>
              <w:t>учебного</w:t>
            </w:r>
            <w:proofErr w:type="gramEnd"/>
            <w:r w:rsidRPr="00984EC5">
              <w:rPr>
                <w:b/>
                <w:sz w:val="20"/>
                <w:szCs w:val="20"/>
              </w:rPr>
              <w:t xml:space="preserve"> материла, лабораторные и практические работы, самостоятельная работа обучающихся.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Объем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Вид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урока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 Форма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контроля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Уровень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усвоения</w:t>
            </w:r>
          </w:p>
        </w:tc>
      </w:tr>
      <w:tr w:rsidR="00151F0C" w:rsidRPr="00984EC5" w:rsidTr="004F6863">
        <w:tc>
          <w:tcPr>
            <w:tcW w:w="680" w:type="pct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1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                                2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3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4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5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6</w:t>
            </w:r>
          </w:p>
        </w:tc>
      </w:tr>
      <w:tr w:rsidR="00151F0C" w:rsidRPr="00984EC5" w:rsidTr="004F6863">
        <w:tc>
          <w:tcPr>
            <w:tcW w:w="680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Раздел  </w:t>
            </w:r>
            <w:r w:rsidRPr="00984EC5">
              <w:rPr>
                <w:b/>
                <w:sz w:val="20"/>
                <w:szCs w:val="20"/>
                <w:lang w:val="en-US"/>
              </w:rPr>
              <w:t>I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Земля Иркутская в Далеком прошлом.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F6863">
        <w:trPr>
          <w:trHeight w:val="180"/>
        </w:trPr>
        <w:tc>
          <w:tcPr>
            <w:tcW w:w="680" w:type="pct"/>
            <w:vMerge w:val="restar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Тема 1.1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Наш край в далеком прошлом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F6863">
        <w:trPr>
          <w:trHeight w:val="330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Древнекаменный век.</w:t>
            </w:r>
          </w:p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  <w:highlight w:val="lightGray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2</w:t>
            </w:r>
          </w:p>
        </w:tc>
      </w:tr>
      <w:tr w:rsidR="00151F0C" w:rsidRPr="00984EC5" w:rsidTr="004F6863">
        <w:trPr>
          <w:trHeight w:val="340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2.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Меднобронзовый</w:t>
            </w:r>
            <w:proofErr w:type="spellEnd"/>
            <w:r w:rsidRPr="00984EC5">
              <w:rPr>
                <w:sz w:val="20"/>
                <w:szCs w:val="20"/>
              </w:rPr>
              <w:t xml:space="preserve"> век.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  2</w:t>
            </w:r>
          </w:p>
        </w:tc>
      </w:tr>
      <w:tr w:rsidR="00151F0C" w:rsidRPr="00984EC5" w:rsidTr="004F6863">
        <w:trPr>
          <w:trHeight w:val="290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80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Нарисуйте контурную карту Древний период Прибайкалья (стоянки первобытного человека обнаруженные на территории нашего края)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F6863">
            <w:pPr>
              <w:rPr>
                <w:color w:val="A6A6A6"/>
                <w:sz w:val="20"/>
                <w:szCs w:val="20"/>
              </w:rPr>
            </w:pPr>
            <w:r w:rsidRPr="00984EC5">
              <w:rPr>
                <w:color w:val="A6A6A6"/>
                <w:sz w:val="20"/>
                <w:szCs w:val="20"/>
              </w:rPr>
              <w:t xml:space="preserve"> </w:t>
            </w:r>
            <w:r w:rsidRPr="00984EC5">
              <w:rPr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c>
          <w:tcPr>
            <w:tcW w:w="680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 w:rsidRPr="00984EC5">
              <w:rPr>
                <w:b/>
                <w:sz w:val="20"/>
                <w:szCs w:val="20"/>
                <w:lang w:val="en-US"/>
              </w:rPr>
              <w:t>II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Прибайкалье в период средневековья.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65"/>
        </w:trPr>
        <w:tc>
          <w:tcPr>
            <w:tcW w:w="680" w:type="pct"/>
            <w:vMerge w:val="restar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Тема 2.1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Коренное население Прибайкалья.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80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Курыканы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Pr="00984EC5">
              <w:rPr>
                <w:sz w:val="20"/>
                <w:szCs w:val="20"/>
              </w:rPr>
              <w:t xml:space="preserve">Буряты, эвенки, </w:t>
            </w:r>
            <w:proofErr w:type="spellStart"/>
            <w:r w:rsidRPr="00984EC5">
              <w:rPr>
                <w:sz w:val="20"/>
                <w:szCs w:val="20"/>
              </w:rPr>
              <w:t>тофалары</w:t>
            </w:r>
            <w:proofErr w:type="spellEnd"/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2</w:t>
            </w:r>
          </w:p>
        </w:tc>
      </w:tr>
      <w:tr w:rsidR="00151F0C" w:rsidRPr="00984EC5" w:rsidTr="004F6863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984EC5">
              <w:rPr>
                <w:sz w:val="20"/>
                <w:szCs w:val="20"/>
              </w:rPr>
              <w:t>.</w:t>
            </w:r>
          </w:p>
        </w:tc>
        <w:tc>
          <w:tcPr>
            <w:tcW w:w="195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1. </w:t>
            </w:r>
            <w:r w:rsidRPr="00984EC5">
              <w:rPr>
                <w:sz w:val="20"/>
                <w:szCs w:val="20"/>
              </w:rPr>
              <w:t>Заполнить сравнительную таблицу на тему: Коренное население Прибайкалья.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55"/>
        </w:trPr>
        <w:tc>
          <w:tcPr>
            <w:tcW w:w="680" w:type="pct"/>
            <w:vMerge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195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тему: «Шаманизм»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5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2.2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Продвижение русских в Сибирь.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5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1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Продвижение русских в Сибирь. Пути продвижения. Первые остроги.</w:t>
            </w:r>
          </w:p>
        </w:tc>
        <w:tc>
          <w:tcPr>
            <w:tcW w:w="371" w:type="pct"/>
          </w:tcPr>
          <w:p w:rsidR="00151F0C" w:rsidRPr="009C2283" w:rsidRDefault="00151F0C" w:rsidP="004F6863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294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C2283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Конспект: Прибайкалье в период средневековья.</w:t>
            </w:r>
          </w:p>
        </w:tc>
        <w:tc>
          <w:tcPr>
            <w:tcW w:w="371" w:type="pct"/>
          </w:tcPr>
          <w:p w:rsidR="00151F0C" w:rsidRPr="009C2283" w:rsidRDefault="00151F0C" w:rsidP="004F6863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1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1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2. </w:t>
            </w:r>
            <w:r w:rsidRPr="00927FC8">
              <w:rPr>
                <w:sz w:val="20"/>
                <w:szCs w:val="20"/>
              </w:rPr>
              <w:t>Составить кроссворд на теме: «Коренное население Прибайкалья»</w:t>
            </w:r>
          </w:p>
        </w:tc>
        <w:tc>
          <w:tcPr>
            <w:tcW w:w="371" w:type="pct"/>
          </w:tcPr>
          <w:p w:rsidR="00151F0C" w:rsidRPr="00927FC8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c>
          <w:tcPr>
            <w:tcW w:w="680" w:type="pct"/>
          </w:tcPr>
          <w:p w:rsidR="00151F0C" w:rsidRPr="00927FC8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III</w:t>
            </w:r>
          </w:p>
          <w:p w:rsidR="00151F0C" w:rsidRPr="00927FC8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Становление и развитие капиталистических отношений.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9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2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3.1</w:t>
            </w:r>
          </w:p>
          <w:p w:rsidR="00151F0C" w:rsidRPr="00927FC8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Прибайкалье в </w:t>
            </w:r>
            <w:r>
              <w:rPr>
                <w:b/>
                <w:sz w:val="20"/>
                <w:szCs w:val="20"/>
                <w:lang w:val="en-US"/>
              </w:rPr>
              <w:t>XVIII</w:t>
            </w:r>
            <w:r w:rsidRPr="00927FC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веке.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 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2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195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Социально-экономическое развитие края. Культура.</w:t>
            </w:r>
          </w:p>
        </w:tc>
        <w:tc>
          <w:tcPr>
            <w:tcW w:w="371" w:type="pct"/>
          </w:tcPr>
          <w:p w:rsidR="00151F0C" w:rsidRPr="00927FC8" w:rsidRDefault="00151F0C" w:rsidP="004F6863">
            <w:pPr>
              <w:rPr>
                <w:sz w:val="20"/>
                <w:szCs w:val="20"/>
              </w:rPr>
            </w:pPr>
            <w:r w:rsidRPr="00927FC8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46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51" w:type="pct"/>
          </w:tcPr>
          <w:p w:rsidR="00151F0C" w:rsidRDefault="00151F0C" w:rsidP="004F6863">
            <w:pPr>
              <w:ind w:left="57"/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3. Составьте контурную карту на тему: Экономическое развитие Прибайкалья в </w:t>
            </w:r>
            <w:r w:rsidRPr="000E2478">
              <w:rPr>
                <w:sz w:val="20"/>
                <w:szCs w:val="20"/>
                <w:lang w:val="en-US"/>
              </w:rPr>
              <w:t>XVIII</w:t>
            </w:r>
            <w:r w:rsidRPr="000E2478">
              <w:rPr>
                <w:sz w:val="20"/>
                <w:szCs w:val="20"/>
              </w:rPr>
              <w:t xml:space="preserve"> веке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FFFFFF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5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ind w:left="57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45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1951" w:type="pct"/>
          </w:tcPr>
          <w:p w:rsidR="00151F0C" w:rsidRPr="000E2478" w:rsidRDefault="00151F0C" w:rsidP="004F6863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</w:t>
            </w:r>
            <w:r w:rsidRPr="000E2478">
              <w:rPr>
                <w:sz w:val="20"/>
                <w:szCs w:val="20"/>
              </w:rPr>
              <w:t xml:space="preserve"> на тему: Георгий 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0E2478">
              <w:rPr>
                <w:sz w:val="20"/>
                <w:szCs w:val="20"/>
              </w:rPr>
              <w:t>Шелехов</w:t>
            </w:r>
            <w:proofErr w:type="spellEnd"/>
            <w:r w:rsidRPr="000E2478">
              <w:rPr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0E2478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1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3.2</w:t>
            </w:r>
          </w:p>
          <w:p w:rsidR="00151F0C" w:rsidRPr="000E2478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губерния в первой половине </w:t>
            </w:r>
            <w:r>
              <w:rPr>
                <w:b/>
                <w:sz w:val="20"/>
                <w:szCs w:val="20"/>
                <w:lang w:val="en-US"/>
              </w:rPr>
              <w:t>XIX</w:t>
            </w:r>
            <w:r w:rsidRPr="000E247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1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958" w:type="pct"/>
            <w:gridSpan w:val="2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экономики.</w:t>
            </w:r>
          </w:p>
        </w:tc>
        <w:tc>
          <w:tcPr>
            <w:tcW w:w="371" w:type="pct"/>
          </w:tcPr>
          <w:p w:rsidR="00151F0C" w:rsidRPr="00193DC2" w:rsidRDefault="00151F0C" w:rsidP="004F6863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958" w:type="pct"/>
            <w:gridSpan w:val="2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Восточно-Сибирское генерал-губернаторство.</w:t>
            </w:r>
          </w:p>
        </w:tc>
        <w:tc>
          <w:tcPr>
            <w:tcW w:w="371" w:type="pct"/>
          </w:tcPr>
          <w:p w:rsidR="00151F0C" w:rsidRPr="00193DC2" w:rsidRDefault="00151F0C" w:rsidP="004F6863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18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1958" w:type="pct"/>
            <w:gridSpan w:val="2"/>
          </w:tcPr>
          <w:p w:rsidR="00151F0C" w:rsidRPr="00193DC2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4. </w:t>
            </w:r>
            <w:r>
              <w:rPr>
                <w:sz w:val="20"/>
                <w:szCs w:val="20"/>
              </w:rPr>
              <w:t xml:space="preserve">Составление сравнительной таблицы на тему: Развитие экономики в </w:t>
            </w:r>
            <w:proofErr w:type="spellStart"/>
            <w:r>
              <w:rPr>
                <w:sz w:val="20"/>
                <w:szCs w:val="20"/>
              </w:rPr>
              <w:t>Приангарье</w:t>
            </w:r>
            <w:proofErr w:type="spellEnd"/>
            <w:r>
              <w:rPr>
                <w:sz w:val="20"/>
                <w:szCs w:val="20"/>
              </w:rPr>
              <w:t xml:space="preserve"> в </w:t>
            </w:r>
            <w:r w:rsidRPr="00193DC2">
              <w:rPr>
                <w:sz w:val="20"/>
                <w:szCs w:val="20"/>
                <w:lang w:val="en-US"/>
              </w:rPr>
              <w:t>XVIII</w:t>
            </w:r>
            <w:r w:rsidRPr="00193DC2">
              <w:rPr>
                <w:sz w:val="20"/>
                <w:szCs w:val="20"/>
              </w:rPr>
              <w:t xml:space="preserve"> -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веке.</w:t>
            </w:r>
          </w:p>
        </w:tc>
        <w:tc>
          <w:tcPr>
            <w:tcW w:w="371" w:type="pct"/>
          </w:tcPr>
          <w:p w:rsidR="00151F0C" w:rsidRPr="00193DC2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8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8" w:type="pct"/>
            <w:gridSpan w:val="2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в первой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F6863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8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8" w:type="pct"/>
            <w:gridSpan w:val="2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</w:t>
            </w:r>
            <w:proofErr w:type="gramStart"/>
            <w:r>
              <w:rPr>
                <w:sz w:val="20"/>
                <w:szCs w:val="20"/>
              </w:rPr>
              <w:t>в</w:t>
            </w:r>
            <w:proofErr w:type="gramEnd"/>
            <w:r>
              <w:rPr>
                <w:sz w:val="20"/>
                <w:szCs w:val="20"/>
              </w:rPr>
              <w:t xml:space="preserve"> второй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F6863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3.3</w:t>
            </w:r>
          </w:p>
          <w:p w:rsidR="00151F0C" w:rsidRPr="00932C48" w:rsidRDefault="00151F0C" w:rsidP="004F6863">
            <w:pPr>
              <w:rPr>
                <w:b/>
                <w:sz w:val="20"/>
                <w:szCs w:val="20"/>
              </w:rPr>
            </w:pPr>
            <w:r w:rsidRPr="00932C48">
              <w:rPr>
                <w:b/>
                <w:sz w:val="20"/>
                <w:szCs w:val="20"/>
              </w:rPr>
              <w:t xml:space="preserve">Иркутская губерния </w:t>
            </w:r>
            <w:proofErr w:type="gramStart"/>
            <w:r w:rsidRPr="00932C48">
              <w:rPr>
                <w:b/>
                <w:sz w:val="20"/>
                <w:szCs w:val="20"/>
              </w:rPr>
              <w:t>в</w:t>
            </w:r>
            <w:proofErr w:type="gramEnd"/>
            <w:r w:rsidRPr="00932C48">
              <w:rPr>
                <w:b/>
                <w:sz w:val="20"/>
                <w:szCs w:val="20"/>
              </w:rPr>
              <w:t xml:space="preserve"> второй половине </w:t>
            </w:r>
            <w:r w:rsidRPr="00932C48">
              <w:rPr>
                <w:b/>
                <w:sz w:val="20"/>
                <w:szCs w:val="20"/>
                <w:lang w:val="en-US"/>
              </w:rPr>
              <w:t>XIX</w:t>
            </w:r>
            <w:r w:rsidRPr="00932C48"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45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</w:p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края.</w:t>
            </w:r>
          </w:p>
          <w:p w:rsidR="00151F0C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32C48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28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Общественная и культурная жизнь нашего края.</w:t>
            </w:r>
          </w:p>
        </w:tc>
        <w:tc>
          <w:tcPr>
            <w:tcW w:w="371" w:type="pct"/>
          </w:tcPr>
          <w:p w:rsidR="00151F0C" w:rsidRPr="00932C48" w:rsidRDefault="00151F0C" w:rsidP="004F6863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9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5. </w:t>
            </w:r>
            <w:r w:rsidRPr="00932C48">
              <w:rPr>
                <w:sz w:val="20"/>
                <w:szCs w:val="20"/>
              </w:rPr>
              <w:t>Со</w:t>
            </w:r>
            <w:r>
              <w:rPr>
                <w:sz w:val="20"/>
                <w:szCs w:val="20"/>
              </w:rPr>
              <w:t>ставление опорного конспекта на тему: Иркутск – центр общественной жизни.</w:t>
            </w:r>
          </w:p>
        </w:tc>
        <w:tc>
          <w:tcPr>
            <w:tcW w:w="371" w:type="pct"/>
          </w:tcPr>
          <w:p w:rsidR="00151F0C" w:rsidRPr="00932C48" w:rsidRDefault="00151F0C" w:rsidP="004F6863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c>
          <w:tcPr>
            <w:tcW w:w="680" w:type="pct"/>
          </w:tcPr>
          <w:p w:rsidR="00151F0C" w:rsidRPr="00932C48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IV</w:t>
            </w:r>
          </w:p>
          <w:p w:rsidR="00151F0C" w:rsidRPr="00932C48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 w:rsidRPr="00932C48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начале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  <w:lang w:val="en-US"/>
              </w:rPr>
              <w:t>XXI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65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4.1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начале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b/>
                <w:sz w:val="20"/>
                <w:szCs w:val="20"/>
              </w:rPr>
            </w:pPr>
            <w:r w:rsidRPr="006D7985">
              <w:rPr>
                <w:sz w:val="20"/>
                <w:szCs w:val="20"/>
              </w:rPr>
              <w:t xml:space="preserve">        </w:t>
            </w:r>
            <w:r w:rsidRPr="006D798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1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 в начале 20 века.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46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Общественно-политическое развитие края в начале 20 века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4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1. </w:t>
            </w:r>
            <w:r>
              <w:rPr>
                <w:sz w:val="20"/>
                <w:szCs w:val="20"/>
              </w:rPr>
              <w:t xml:space="preserve">на тему: «Сибирь в </w:t>
            </w:r>
            <w:r w:rsidRPr="006D7985">
              <w:rPr>
                <w:sz w:val="20"/>
                <w:szCs w:val="20"/>
                <w:lang w:val="en-US"/>
              </w:rPr>
              <w:t>XIX</w:t>
            </w:r>
            <w:r w:rsidRPr="006D7985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е»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58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6. </w:t>
            </w:r>
            <w:r>
              <w:rPr>
                <w:sz w:val="20"/>
                <w:szCs w:val="20"/>
              </w:rPr>
              <w:t>Составить вопросы к викторине  «Знай свой край»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1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Pr="003D2C5F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  <w:r w:rsidRPr="003D2C5F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72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7-8</w:t>
            </w:r>
          </w:p>
        </w:tc>
        <w:tc>
          <w:tcPr>
            <w:tcW w:w="1963" w:type="pct"/>
            <w:gridSpan w:val="3"/>
          </w:tcPr>
          <w:p w:rsidR="00151F0C" w:rsidRPr="003D2C5F" w:rsidRDefault="00151F0C" w:rsidP="004F6863">
            <w:pPr>
              <w:rPr>
                <w:sz w:val="20"/>
                <w:szCs w:val="20"/>
              </w:rPr>
            </w:pPr>
            <w:r w:rsidRPr="003D2C5F">
              <w:rPr>
                <w:sz w:val="20"/>
                <w:szCs w:val="20"/>
              </w:rPr>
              <w:t>Конспект на тему:</w:t>
            </w:r>
            <w:r>
              <w:rPr>
                <w:sz w:val="20"/>
                <w:szCs w:val="20"/>
              </w:rPr>
              <w:t xml:space="preserve"> Иркутская земля в начале </w:t>
            </w:r>
            <w:r>
              <w:rPr>
                <w:sz w:val="20"/>
                <w:szCs w:val="20"/>
                <w:lang w:val="en-US"/>
              </w:rPr>
              <w:t>XX</w:t>
            </w:r>
            <w:r w:rsidRPr="003D2C5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века.</w:t>
            </w:r>
          </w:p>
        </w:tc>
        <w:tc>
          <w:tcPr>
            <w:tcW w:w="371" w:type="pct"/>
          </w:tcPr>
          <w:p w:rsidR="00151F0C" w:rsidRPr="006D798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6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9-12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Написать реферат по темам:</w:t>
            </w:r>
          </w:p>
          <w:p w:rsidR="00151F0C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«Между двумя революциями»</w:t>
            </w:r>
          </w:p>
          <w:p w:rsidR="00151F0C" w:rsidRPr="003D2C5F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«Ленский расстрел 1912 года»</w:t>
            </w:r>
          </w:p>
        </w:tc>
        <w:tc>
          <w:tcPr>
            <w:tcW w:w="371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4.2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Между двумя революциями.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7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Экономическое положение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</w:t>
            </w:r>
            <w:r>
              <w:rPr>
                <w:sz w:val="20"/>
                <w:szCs w:val="20"/>
              </w:rPr>
              <w:t xml:space="preserve">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3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</w:t>
            </w:r>
          </w:p>
        </w:tc>
        <w:tc>
          <w:tcPr>
            <w:tcW w:w="1963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культуры в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4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</w:t>
            </w:r>
          </w:p>
        </w:tc>
        <w:tc>
          <w:tcPr>
            <w:tcW w:w="1963" w:type="pct"/>
            <w:gridSpan w:val="3"/>
          </w:tcPr>
          <w:p w:rsidR="00151F0C" w:rsidRPr="00475D79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7. </w:t>
            </w:r>
            <w:r>
              <w:rPr>
                <w:sz w:val="20"/>
                <w:szCs w:val="20"/>
              </w:rPr>
              <w:t>Анализ документов на тему: Ленский расстрел.</w:t>
            </w:r>
          </w:p>
        </w:tc>
        <w:tc>
          <w:tcPr>
            <w:tcW w:w="371" w:type="pct"/>
          </w:tcPr>
          <w:p w:rsidR="00151F0C" w:rsidRPr="00475D79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0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6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968" w:type="pct"/>
            <w:gridSpan w:val="4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 «Культура Иркутской области  в начале 20 века»</w:t>
            </w:r>
          </w:p>
        </w:tc>
        <w:tc>
          <w:tcPr>
            <w:tcW w:w="371" w:type="pct"/>
          </w:tcPr>
          <w:p w:rsidR="00151F0C" w:rsidRPr="00255746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0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Тема 4.3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Революция и гражданская война</w:t>
            </w:r>
          </w:p>
        </w:tc>
        <w:tc>
          <w:tcPr>
            <w:tcW w:w="2162" w:type="pct"/>
            <w:gridSpan w:val="8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F6863">
            <w:pPr>
              <w:rPr>
                <w:sz w:val="20"/>
                <w:szCs w:val="20"/>
              </w:rPr>
            </w:pPr>
          </w:p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F6863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События 1917 года</w:t>
            </w:r>
          </w:p>
        </w:tc>
        <w:tc>
          <w:tcPr>
            <w:tcW w:w="371" w:type="pct"/>
          </w:tcPr>
          <w:p w:rsidR="00151F0C" w:rsidRPr="00D256D3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15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F6863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В годы гражданской войны</w:t>
            </w:r>
          </w:p>
        </w:tc>
        <w:tc>
          <w:tcPr>
            <w:tcW w:w="371" w:type="pct"/>
          </w:tcPr>
          <w:p w:rsidR="00151F0C" w:rsidRPr="00D256D3" w:rsidRDefault="00151F0C" w:rsidP="004F6863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240"/>
        </w:trPr>
        <w:tc>
          <w:tcPr>
            <w:tcW w:w="680" w:type="pct"/>
            <w:vMerge w:val="restart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4.4</w:t>
            </w:r>
          </w:p>
          <w:p w:rsidR="00151F0C" w:rsidRPr="004A44D7" w:rsidRDefault="00151F0C" w:rsidP="004F6863">
            <w:pPr>
              <w:rPr>
                <w:b/>
                <w:sz w:val="20"/>
                <w:szCs w:val="20"/>
              </w:rPr>
            </w:pPr>
            <w:r w:rsidRPr="004A44D7">
              <w:rPr>
                <w:b/>
                <w:sz w:val="20"/>
                <w:szCs w:val="20"/>
              </w:rPr>
              <w:t>Иркутская земля в 1921 – 1941 годах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5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Социально – политическая обстановка после гражданской войны</w:t>
            </w:r>
          </w:p>
        </w:tc>
        <w:tc>
          <w:tcPr>
            <w:tcW w:w="371" w:type="pct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9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Советская модель модернизации в Восточной Сибири. Индустриализация.</w:t>
            </w:r>
          </w:p>
        </w:tc>
        <w:tc>
          <w:tcPr>
            <w:tcW w:w="371" w:type="pct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 w:rsidRPr="004A44D7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360"/>
        </w:trPr>
        <w:tc>
          <w:tcPr>
            <w:tcW w:w="680" w:type="pct"/>
            <w:vMerge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</w:t>
            </w:r>
          </w:p>
          <w:p w:rsidR="00151F0C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1977" w:type="pct"/>
            <w:gridSpan w:val="5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8. </w:t>
            </w:r>
            <w:r>
              <w:rPr>
                <w:sz w:val="20"/>
                <w:szCs w:val="20"/>
              </w:rPr>
              <w:t>Анализ источников на тему: Индустриализация в Иркутской губернии.</w:t>
            </w:r>
          </w:p>
          <w:p w:rsidR="00151F0C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40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  <w:tcBorders>
              <w:top w:val="nil"/>
            </w:tcBorders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</w:t>
            </w:r>
          </w:p>
        </w:tc>
        <w:tc>
          <w:tcPr>
            <w:tcW w:w="1977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2. </w:t>
            </w:r>
            <w:r>
              <w:rPr>
                <w:sz w:val="20"/>
                <w:szCs w:val="20"/>
              </w:rPr>
              <w:t>на тему «Иркутская губерния в первой половине 20 века»</w:t>
            </w:r>
          </w:p>
        </w:tc>
        <w:tc>
          <w:tcPr>
            <w:tcW w:w="371" w:type="pct"/>
          </w:tcPr>
          <w:p w:rsidR="00151F0C" w:rsidRPr="004A44D7" w:rsidRDefault="00151F0C" w:rsidP="004F6863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проблемных задач.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3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7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14-16</w:t>
            </w:r>
          </w:p>
        </w:tc>
        <w:tc>
          <w:tcPr>
            <w:tcW w:w="1977" w:type="pct"/>
            <w:gridSpan w:val="5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Реферат на тему: Великая Отечественная война и довоенное строительство.</w:t>
            </w:r>
          </w:p>
        </w:tc>
        <w:tc>
          <w:tcPr>
            <w:tcW w:w="371" w:type="pct"/>
          </w:tcPr>
          <w:p w:rsidR="00151F0C" w:rsidRPr="00086C9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95"/>
        </w:trPr>
        <w:tc>
          <w:tcPr>
            <w:tcW w:w="680" w:type="pct"/>
            <w:vMerge w:val="restart"/>
          </w:tcPr>
          <w:p w:rsidR="00151F0C" w:rsidRPr="00086C95" w:rsidRDefault="00151F0C" w:rsidP="004F6863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4.5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Великая Отечественная война и послевоенное строительство.</w:t>
            </w:r>
            <w:r w:rsidRPr="00BF3910">
              <w:rPr>
                <w:b/>
              </w:rPr>
              <w:t xml:space="preserve"> 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15"/>
        </w:trPr>
        <w:tc>
          <w:tcPr>
            <w:tcW w:w="680" w:type="pct"/>
            <w:vMerge/>
          </w:tcPr>
          <w:p w:rsidR="00151F0C" w:rsidRPr="00086C9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F6863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Передний край в глубоком тылу.</w:t>
            </w:r>
          </w:p>
        </w:tc>
        <w:tc>
          <w:tcPr>
            <w:tcW w:w="371" w:type="pct"/>
          </w:tcPr>
          <w:p w:rsidR="00151F0C" w:rsidRPr="00086C95" w:rsidRDefault="00151F0C" w:rsidP="004F6863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165"/>
        </w:trPr>
        <w:tc>
          <w:tcPr>
            <w:tcW w:w="680" w:type="pct"/>
            <w:vMerge/>
          </w:tcPr>
          <w:p w:rsidR="00151F0C" w:rsidRPr="00086C9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F6863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Социально – экономическое развитие Иркутской области (1946 – 1960       гг.)</w:t>
            </w:r>
          </w:p>
        </w:tc>
        <w:tc>
          <w:tcPr>
            <w:tcW w:w="371" w:type="pct"/>
          </w:tcPr>
          <w:p w:rsidR="00151F0C" w:rsidRPr="00086C95" w:rsidRDefault="00151F0C" w:rsidP="004F6863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405"/>
        </w:trPr>
        <w:tc>
          <w:tcPr>
            <w:tcW w:w="680" w:type="pct"/>
            <w:vMerge w:val="restart"/>
          </w:tcPr>
          <w:p w:rsidR="00151F0C" w:rsidRPr="00086C95" w:rsidRDefault="00151F0C" w:rsidP="004F6863">
            <w:pPr>
              <w:jc w:val="both"/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6. Иркутская область в 1961 – 1985 годах.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345"/>
        </w:trPr>
        <w:tc>
          <w:tcPr>
            <w:tcW w:w="680" w:type="pct"/>
            <w:vMerge/>
          </w:tcPr>
          <w:p w:rsidR="00151F0C" w:rsidRPr="00086C95" w:rsidRDefault="00151F0C" w:rsidP="004F6863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</w:t>
            </w:r>
          </w:p>
        </w:tc>
        <w:tc>
          <w:tcPr>
            <w:tcW w:w="1984" w:type="pct"/>
            <w:gridSpan w:val="6"/>
          </w:tcPr>
          <w:p w:rsidR="00151F0C" w:rsidRPr="00A62B6D" w:rsidRDefault="00151F0C" w:rsidP="004F6863">
            <w:pPr>
              <w:rPr>
                <w:sz w:val="20"/>
                <w:szCs w:val="20"/>
              </w:rPr>
            </w:pPr>
            <w:r w:rsidRPr="00A62B6D">
              <w:rPr>
                <w:sz w:val="20"/>
                <w:szCs w:val="20"/>
              </w:rPr>
              <w:t>Социально – экономическое развитие и общественно – политическая жизнь  Иркутской области.</w:t>
            </w:r>
          </w:p>
        </w:tc>
        <w:tc>
          <w:tcPr>
            <w:tcW w:w="371" w:type="pct"/>
          </w:tcPr>
          <w:p w:rsidR="00151F0C" w:rsidRPr="00A62B6D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F6863">
        <w:trPr>
          <w:trHeight w:val="465"/>
        </w:trPr>
        <w:tc>
          <w:tcPr>
            <w:tcW w:w="680" w:type="pct"/>
            <w:vMerge/>
          </w:tcPr>
          <w:p w:rsidR="00151F0C" w:rsidRPr="00086C95" w:rsidRDefault="00151F0C" w:rsidP="004F6863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31-32</w:t>
            </w:r>
          </w:p>
        </w:tc>
        <w:tc>
          <w:tcPr>
            <w:tcW w:w="1984" w:type="pct"/>
            <w:gridSpan w:val="6"/>
          </w:tcPr>
          <w:p w:rsidR="00151F0C" w:rsidRDefault="00151F0C" w:rsidP="004F6863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>9-10.</w:t>
            </w:r>
          </w:p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Конференция на тему: </w:t>
            </w:r>
            <w:r w:rsidRPr="00A62B6D">
              <w:rPr>
                <w:sz w:val="20"/>
                <w:szCs w:val="20"/>
              </w:rPr>
              <w:t>Эпоха Брежнева в Иркутской области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A62B6D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40"/>
        </w:trPr>
        <w:tc>
          <w:tcPr>
            <w:tcW w:w="680" w:type="pct"/>
            <w:vMerge w:val="restart"/>
          </w:tcPr>
          <w:p w:rsidR="00151F0C" w:rsidRPr="00A62B6D" w:rsidRDefault="00151F0C" w:rsidP="004F6863">
            <w:pPr>
              <w:rPr>
                <w:b/>
                <w:sz w:val="20"/>
                <w:szCs w:val="20"/>
              </w:rPr>
            </w:pPr>
            <w:r w:rsidRPr="00A62B6D">
              <w:rPr>
                <w:b/>
                <w:sz w:val="20"/>
                <w:szCs w:val="20"/>
              </w:rPr>
              <w:t>Тема 7. Иркутская область в 1986 – 2008 годах</w:t>
            </w:r>
            <w:r w:rsidRPr="00A62B6D">
              <w:rPr>
                <w:sz w:val="20"/>
                <w:szCs w:val="20"/>
              </w:rPr>
              <w:t xml:space="preserve">.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F6863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F686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225"/>
        </w:trPr>
        <w:tc>
          <w:tcPr>
            <w:tcW w:w="680" w:type="pct"/>
            <w:vMerge/>
          </w:tcPr>
          <w:p w:rsidR="00151F0C" w:rsidRPr="00A62B6D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F6863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>Политическая и культурная жизнь области</w:t>
            </w:r>
          </w:p>
        </w:tc>
        <w:tc>
          <w:tcPr>
            <w:tcW w:w="371" w:type="pct"/>
          </w:tcPr>
          <w:p w:rsidR="00151F0C" w:rsidRPr="00EA1941" w:rsidRDefault="00151F0C" w:rsidP="004F6863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Изучение нового материала - </w:t>
            </w:r>
            <w:r w:rsidRPr="00984EC5">
              <w:rPr>
                <w:sz w:val="20"/>
                <w:szCs w:val="20"/>
              </w:rPr>
              <w:lastRenderedPageBreak/>
              <w:t>лекция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lastRenderedPageBreak/>
              <w:t xml:space="preserve">Устный опрос, письменная </w:t>
            </w:r>
            <w:r w:rsidRPr="00984EC5">
              <w:rPr>
                <w:sz w:val="20"/>
                <w:szCs w:val="20"/>
              </w:rPr>
              <w:lastRenderedPageBreak/>
              <w:t>проверка.</w:t>
            </w:r>
          </w:p>
        </w:tc>
        <w:tc>
          <w:tcPr>
            <w:tcW w:w="46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            2</w:t>
            </w:r>
          </w:p>
        </w:tc>
      </w:tr>
      <w:tr w:rsidR="00151F0C" w:rsidRPr="00984EC5" w:rsidTr="004F6863">
        <w:trPr>
          <w:trHeight w:val="555"/>
        </w:trPr>
        <w:tc>
          <w:tcPr>
            <w:tcW w:w="680" w:type="pct"/>
            <w:vMerge/>
          </w:tcPr>
          <w:p w:rsidR="00151F0C" w:rsidRPr="00A62B6D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34-35.</w:t>
            </w:r>
          </w:p>
        </w:tc>
        <w:tc>
          <w:tcPr>
            <w:tcW w:w="1999" w:type="pct"/>
            <w:gridSpan w:val="7"/>
          </w:tcPr>
          <w:p w:rsidR="00151F0C" w:rsidRDefault="00151F0C" w:rsidP="004F6863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11-12. </w:t>
            </w:r>
            <w:r w:rsidRPr="00EA1941">
              <w:rPr>
                <w:sz w:val="20"/>
                <w:szCs w:val="20"/>
              </w:rPr>
              <w:t>Конференция на тему: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A1941">
              <w:rPr>
                <w:sz w:val="20"/>
                <w:szCs w:val="20"/>
              </w:rPr>
              <w:t>«Перестройка в Иркутской области»</w:t>
            </w:r>
          </w:p>
        </w:tc>
        <w:tc>
          <w:tcPr>
            <w:tcW w:w="371" w:type="pct"/>
          </w:tcPr>
          <w:p w:rsidR="00151F0C" w:rsidRPr="00EA1941" w:rsidRDefault="00151F0C" w:rsidP="004F6863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  <w:tr w:rsidR="00151F0C" w:rsidRPr="00984EC5" w:rsidTr="004F6863">
        <w:trPr>
          <w:trHeight w:val="165"/>
        </w:trPr>
        <w:tc>
          <w:tcPr>
            <w:tcW w:w="680" w:type="pct"/>
            <w:vMerge/>
          </w:tcPr>
          <w:p w:rsidR="00151F0C" w:rsidRPr="00A62B6D" w:rsidRDefault="00151F0C" w:rsidP="004F6863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F686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3.  </w:t>
            </w:r>
            <w:r>
              <w:rPr>
                <w:sz w:val="20"/>
                <w:szCs w:val="20"/>
              </w:rPr>
              <w:t>на тему: «Иркутский край во второй половине 20 века»</w:t>
            </w:r>
          </w:p>
        </w:tc>
        <w:tc>
          <w:tcPr>
            <w:tcW w:w="371" w:type="pct"/>
          </w:tcPr>
          <w:p w:rsidR="00151F0C" w:rsidRPr="00EA1941" w:rsidRDefault="00151F0C" w:rsidP="004F6863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F6863">
            <w:pPr>
              <w:rPr>
                <w:sz w:val="20"/>
                <w:szCs w:val="20"/>
              </w:rPr>
            </w:pPr>
          </w:p>
        </w:tc>
      </w:tr>
    </w:tbl>
    <w:p w:rsidR="00151F0C" w:rsidRPr="00A86DA3" w:rsidRDefault="00151F0C" w:rsidP="00151F0C">
      <w:pPr>
        <w:rPr>
          <w:sz w:val="20"/>
          <w:szCs w:val="20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  <w:sectPr w:rsidR="00151F0C">
          <w:pgSz w:w="16838" w:h="11906" w:orient="landscape"/>
          <w:pgMar w:top="851" w:right="1134" w:bottom="851" w:left="1134" w:header="709" w:footer="709" w:gutter="0"/>
          <w:cols w:space="720"/>
        </w:sect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caps/>
          <w:sz w:val="28"/>
          <w:szCs w:val="28"/>
        </w:rPr>
      </w:pPr>
      <w:r w:rsidRPr="00806E67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53E41">
        <w:rPr>
          <w:bCs/>
          <w:sz w:val="28"/>
          <w:szCs w:val="28"/>
        </w:rPr>
        <w:t>Реализация программы дисциплины требует наличия учебного</w:t>
      </w:r>
      <w:r>
        <w:rPr>
          <w:bCs/>
          <w:sz w:val="28"/>
          <w:szCs w:val="28"/>
        </w:rPr>
        <w:t xml:space="preserve"> кабинета истории.</w:t>
      </w:r>
      <w:r w:rsidRPr="00353E41">
        <w:rPr>
          <w:sz w:val="28"/>
          <w:szCs w:val="28"/>
        </w:rPr>
        <w:tab/>
      </w:r>
    </w:p>
    <w:p w:rsidR="00151F0C" w:rsidRPr="00806E67" w:rsidRDefault="00151F0C" w:rsidP="00151F0C">
      <w:pPr>
        <w:jc w:val="both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Оборудование учебного кабинета:</w:t>
      </w:r>
    </w:p>
    <w:p w:rsidR="00151F0C" w:rsidRDefault="00151F0C" w:rsidP="00151F0C">
      <w:pPr>
        <w:ind w:firstLine="720"/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учебного кабинета: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Иркутской области;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мест ссылки декабристов;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>- портреты ссыльных декабристов;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sz w:val="28"/>
          <w:szCs w:val="28"/>
        </w:rPr>
        <w:t xml:space="preserve">- </w:t>
      </w:r>
      <w:r w:rsidRPr="00D81BA8">
        <w:rPr>
          <w:sz w:val="28"/>
          <w:szCs w:val="28"/>
        </w:rPr>
        <w:t>экспонаты</w:t>
      </w:r>
      <w:r>
        <w:rPr>
          <w:sz w:val="28"/>
          <w:szCs w:val="28"/>
        </w:rPr>
        <w:t xml:space="preserve"> и  демонстрационные плакаты, таблицы, схемы</w:t>
      </w:r>
      <w:r w:rsidRPr="00D81BA8">
        <w:rPr>
          <w:sz w:val="28"/>
          <w:szCs w:val="28"/>
        </w:rPr>
        <w:t>, иллюстрирующие</w:t>
      </w:r>
      <w:r>
        <w:rPr>
          <w:sz w:val="28"/>
          <w:szCs w:val="28"/>
        </w:rPr>
        <w:t xml:space="preserve"> историю развития Иркутской области.    </w:t>
      </w:r>
    </w:p>
    <w:p w:rsidR="00151F0C" w:rsidRDefault="00151F0C" w:rsidP="00151F0C">
      <w:pPr>
        <w:ind w:firstLine="720"/>
        <w:jc w:val="both"/>
        <w:rPr>
          <w:color w:val="000000"/>
          <w:spacing w:val="-7"/>
          <w:sz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 xml:space="preserve">Технические средства обучения: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компьютер с мультимедийным проектором и </w:t>
      </w:r>
      <w:proofErr w:type="gramStart"/>
      <w:r>
        <w:rPr>
          <w:color w:val="000000"/>
          <w:sz w:val="28"/>
          <w:szCs w:val="28"/>
        </w:rPr>
        <w:t>аудио-системой</w:t>
      </w:r>
      <w:proofErr w:type="gramEnd"/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подборка учебных фильмов, компьютерных программ для изучения  истории становления Иркутской области и ее современного состояния.</w:t>
      </w: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3.2. Информационное обеспечение обучения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806E67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51F0C" w:rsidRPr="00175AB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Основные источники: </w:t>
      </w:r>
    </w:p>
    <w:p w:rsidR="00151F0C" w:rsidRPr="007A59C3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r w:rsidRPr="007A59C3">
        <w:rPr>
          <w:sz w:val="28"/>
          <w:szCs w:val="28"/>
        </w:rPr>
        <w:t xml:space="preserve"> 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История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Земли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Иркутской</w:t>
      </w:r>
      <w:r>
        <w:rPr>
          <w:rStyle w:val="apple-style-sp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[Текст]: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Учебное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пособие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для старшей школы / под ред. </w:t>
      </w:r>
      <w:proofErr w:type="spellStart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З.И.Рабецкой</w:t>
      </w:r>
      <w:proofErr w:type="spellEnd"/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. – Иркутск,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 2002.</w:t>
      </w:r>
    </w:p>
    <w:p w:rsidR="00151F0C" w:rsidRPr="001A0D2D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Олех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Л.Г. История Сибири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Ростов-на-Дону, 2005.</w:t>
      </w:r>
    </w:p>
    <w:p w:rsidR="00151F0C" w:rsidRDefault="00151F0C" w:rsidP="00151F0C">
      <w:pPr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Рабецкая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З.И. Иркутская область на пути экономических реформ</w:t>
      </w:r>
    </w:p>
    <w:p w:rsidR="00151F0C" w:rsidRPr="00175AB1" w:rsidRDefault="00151F0C" w:rsidP="00151F0C">
      <w:pPr>
        <w:jc w:val="both"/>
        <w:rPr>
          <w:b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Дополнительные источники: 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С. Весь Иркутск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A0D2D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 xml:space="preserve"> -</w:t>
      </w:r>
      <w:r w:rsidRPr="001A0D2D">
        <w:rPr>
          <w:sz w:val="28"/>
          <w:szCs w:val="28"/>
        </w:rPr>
        <w:t xml:space="preserve"> Иркутск, 1992.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Народное хозяйство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>/ А.</w:t>
      </w:r>
      <w:r w:rsidRPr="001A0D2D">
        <w:rPr>
          <w:sz w:val="28"/>
          <w:szCs w:val="28"/>
        </w:rPr>
        <w:t xml:space="preserve"> Григорьева</w:t>
      </w:r>
      <w:r>
        <w:rPr>
          <w:sz w:val="28"/>
          <w:szCs w:val="28"/>
        </w:rPr>
        <w:t xml:space="preserve">. </w:t>
      </w:r>
    </w:p>
    <w:p w:rsidR="00151F0C" w:rsidRPr="001A0D2D" w:rsidRDefault="00151F0C" w:rsidP="00151F0C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– И</w:t>
      </w:r>
      <w:r w:rsidRPr="001A0D2D">
        <w:rPr>
          <w:sz w:val="28"/>
          <w:szCs w:val="28"/>
        </w:rPr>
        <w:t>ркутск, 1973.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Иркутск в панораме веков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Иркутск, 2003.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Кузнецов</w:t>
      </w:r>
      <w:r>
        <w:rPr>
          <w:sz w:val="28"/>
          <w:szCs w:val="28"/>
        </w:rPr>
        <w:t xml:space="preserve">, И. </w:t>
      </w:r>
      <w:r w:rsidRPr="001A0D2D">
        <w:rPr>
          <w:sz w:val="28"/>
          <w:szCs w:val="28"/>
        </w:rPr>
        <w:t>Иркутская область в годы Великой Отечественной войн</w:t>
      </w:r>
      <w:proofErr w:type="gramStart"/>
      <w:r w:rsidRPr="001A0D2D">
        <w:rPr>
          <w:sz w:val="28"/>
          <w:szCs w:val="28"/>
        </w:rPr>
        <w:t>ы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proofErr w:type="gramEnd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 И.Кузнецов</w:t>
      </w:r>
      <w:r w:rsidRPr="001A0D2D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– </w:t>
      </w:r>
      <w:r w:rsidRPr="001A0D2D">
        <w:rPr>
          <w:sz w:val="28"/>
          <w:szCs w:val="28"/>
        </w:rPr>
        <w:t>Иркутск, 1995.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Медведев</w:t>
      </w:r>
      <w:r>
        <w:rPr>
          <w:sz w:val="28"/>
          <w:szCs w:val="28"/>
        </w:rPr>
        <w:t xml:space="preserve">, </w:t>
      </w:r>
      <w:r w:rsidRPr="001A0D2D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Памятники археологии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Г.И.Медведев, В.В.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Свинин, О.П.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Степанова, А.Г. Генералов</w:t>
      </w:r>
      <w:r>
        <w:rPr>
          <w:sz w:val="28"/>
          <w:szCs w:val="28"/>
        </w:rPr>
        <w:t xml:space="preserve">. – </w:t>
      </w:r>
      <w:r w:rsidRPr="001A0D2D">
        <w:rPr>
          <w:sz w:val="28"/>
          <w:szCs w:val="28"/>
        </w:rPr>
        <w:t xml:space="preserve"> Иркутск, 1985.</w:t>
      </w:r>
    </w:p>
    <w:p w:rsidR="00151F0C" w:rsidRPr="00970684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Распутин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,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970684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Сибирь, Сибирь…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В.Г.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Распутин. –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Иркутск,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2000.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618F4">
        <w:rPr>
          <w:sz w:val="28"/>
          <w:szCs w:val="28"/>
        </w:rPr>
        <w:t>Шостакович</w:t>
      </w:r>
      <w:r>
        <w:rPr>
          <w:sz w:val="28"/>
          <w:szCs w:val="28"/>
        </w:rPr>
        <w:t>,</w:t>
      </w:r>
      <w:r w:rsidRPr="001618F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Б. </w:t>
      </w:r>
      <w:r w:rsidRPr="001618F4">
        <w:rPr>
          <w:sz w:val="28"/>
          <w:szCs w:val="28"/>
        </w:rPr>
        <w:t>История поляков в Сибири (</w:t>
      </w:r>
      <w:r w:rsidRPr="001618F4">
        <w:rPr>
          <w:sz w:val="28"/>
          <w:szCs w:val="28"/>
          <w:lang w:val="en-US"/>
        </w:rPr>
        <w:t>XVII</w:t>
      </w:r>
      <w:r w:rsidRPr="001618F4">
        <w:rPr>
          <w:sz w:val="28"/>
          <w:szCs w:val="28"/>
        </w:rPr>
        <w:t xml:space="preserve">- </w:t>
      </w:r>
      <w:r w:rsidRPr="001618F4">
        <w:rPr>
          <w:sz w:val="28"/>
          <w:szCs w:val="28"/>
          <w:lang w:val="en-US"/>
        </w:rPr>
        <w:t>XIX</w:t>
      </w:r>
      <w:r w:rsidRPr="001618F4">
        <w:rPr>
          <w:sz w:val="28"/>
          <w:szCs w:val="28"/>
        </w:rPr>
        <w:t xml:space="preserve"> вв.)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618F4">
        <w:rPr>
          <w:sz w:val="28"/>
          <w:szCs w:val="28"/>
        </w:rPr>
        <w:t>Б.С. Шостакович</w:t>
      </w:r>
      <w:r>
        <w:rPr>
          <w:sz w:val="28"/>
          <w:szCs w:val="28"/>
        </w:rPr>
        <w:t>. –</w:t>
      </w:r>
      <w:r w:rsidRPr="001618F4">
        <w:rPr>
          <w:sz w:val="28"/>
          <w:szCs w:val="28"/>
        </w:rPr>
        <w:t xml:space="preserve"> Иркутск, 1995.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</w:p>
    <w:p w:rsidR="00151F0C" w:rsidRPr="00175AB1" w:rsidRDefault="00151F0C" w:rsidP="00151F0C">
      <w:pPr>
        <w:pStyle w:val="a6"/>
        <w:spacing w:before="0" w:beforeAutospacing="0" w:after="0" w:afterAutospacing="0"/>
        <w:rPr>
          <w:b/>
          <w:sz w:val="28"/>
          <w:szCs w:val="28"/>
        </w:rPr>
      </w:pPr>
      <w:r w:rsidRPr="00175AB1">
        <w:rPr>
          <w:b/>
          <w:sz w:val="28"/>
          <w:szCs w:val="28"/>
        </w:rPr>
        <w:t>Интернет-ресурсы:</w:t>
      </w:r>
    </w:p>
    <w:p w:rsidR="00151F0C" w:rsidRPr="00970684" w:rsidRDefault="00151F0C" w:rsidP="00151F0C">
      <w:pPr>
        <w:pStyle w:val="a6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Иркутская область </w:t>
      </w:r>
      <w:r w:rsidRPr="00FC5700"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Электронный ресурс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// Википедия. – режим доступа</w:t>
      </w:r>
      <w:r w:rsidRPr="00970684">
        <w:t xml:space="preserve"> </w:t>
      </w:r>
      <w:hyperlink r:id="rId12" w:history="1">
        <w:r w:rsidRPr="00970684">
          <w:rPr>
            <w:rStyle w:val="a3"/>
            <w:sz w:val="28"/>
            <w:szCs w:val="28"/>
          </w:rPr>
          <w:t>http://ru.wikipedia.org/wiki/%C8%F0%EA%F3%F2%F1%EA%E0%FF_%EE%E1%EB%E0%F1%F2%FC</w:t>
        </w:r>
      </w:hyperlink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151F0C"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  <w:r w:rsidRPr="00151F0C">
        <w:rPr>
          <w:sz w:val="28"/>
          <w:szCs w:val="28"/>
        </w:rPr>
        <w:t>Контроль и оценка результатов освоения дисциплины осуществляется преподавателем в процессе проведения текущего опроса, тестирования, а также экспертной оценки выполнения обучающимися самостоятельной работы в виде подготовки рефератов, презентаций и работы с учебной литературой., а так же выполнения  обучающимися индивидуальных заданий, проектов, исследований. По итогам обучения дисциплины – дифференцированный зачет.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560"/>
      </w:tblGrid>
      <w:tr w:rsidR="00151F0C" w:rsidRPr="0015783E" w:rsidTr="004F6863">
        <w:tc>
          <w:tcPr>
            <w:tcW w:w="5148" w:type="dxa"/>
            <w:vAlign w:val="center"/>
          </w:tcPr>
          <w:p w:rsidR="00151F0C" w:rsidRPr="0015783E" w:rsidRDefault="00151F0C" w:rsidP="004F6863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151F0C" w:rsidRPr="0015783E" w:rsidRDefault="00151F0C" w:rsidP="004F6863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560" w:type="dxa"/>
            <w:vAlign w:val="center"/>
          </w:tcPr>
          <w:p w:rsidR="00151F0C" w:rsidRPr="0015783E" w:rsidRDefault="00151F0C" w:rsidP="004F6863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151F0C" w:rsidRPr="0015783E" w:rsidTr="004F6863">
        <w:tc>
          <w:tcPr>
            <w:tcW w:w="5148" w:type="dxa"/>
          </w:tcPr>
          <w:p w:rsidR="00151F0C" w:rsidRPr="0015783E" w:rsidRDefault="00151F0C" w:rsidP="004F6863">
            <w:pPr>
              <w:shd w:val="clear" w:color="auto" w:fill="FFFFFF"/>
              <w:spacing w:line="274" w:lineRule="exact"/>
              <w:ind w:right="91" w:firstLine="567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Уметь:</w:t>
            </w:r>
          </w:p>
        </w:tc>
        <w:tc>
          <w:tcPr>
            <w:tcW w:w="4560" w:type="dxa"/>
          </w:tcPr>
          <w:p w:rsidR="00151F0C" w:rsidRPr="0015783E" w:rsidRDefault="00151F0C" w:rsidP="004F6863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51F0C" w:rsidRPr="0015783E" w:rsidTr="004F6863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F6863">
            <w:pPr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F6863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F6863">
        <w:tc>
          <w:tcPr>
            <w:tcW w:w="5148" w:type="dxa"/>
          </w:tcPr>
          <w:p w:rsidR="00151F0C" w:rsidRPr="0015783E" w:rsidRDefault="00151F0C" w:rsidP="004F6863">
            <w:pPr>
              <w:shd w:val="clear" w:color="auto" w:fill="FFFFFF"/>
              <w:tabs>
                <w:tab w:val="left" w:pos="426"/>
              </w:tabs>
              <w:spacing w:line="274" w:lineRule="exact"/>
              <w:ind w:right="91" w:firstLine="567"/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Знать:</w:t>
            </w:r>
          </w:p>
        </w:tc>
        <w:tc>
          <w:tcPr>
            <w:tcW w:w="4560" w:type="dxa"/>
          </w:tcPr>
          <w:p w:rsidR="00151F0C" w:rsidRPr="0015783E" w:rsidRDefault="00151F0C" w:rsidP="004F6863">
            <w:pPr>
              <w:ind w:left="70"/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F6863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факты, процессы и явления, характеризующие целостность отечественной 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периодизацию всемирной и отечественной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современные версии и трактовки важнейших проблем отечественной </w:t>
            </w:r>
            <w:r w:rsidRPr="0015783E">
              <w:rPr>
                <w:sz w:val="28"/>
                <w:szCs w:val="28"/>
              </w:rPr>
              <w:lastRenderedPageBreak/>
              <w:t>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особенности исторического пути России, ее роль в мировом сообществе;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исторические термины и даты;</w:t>
            </w:r>
          </w:p>
          <w:p w:rsidR="00151F0C" w:rsidRPr="0015783E" w:rsidRDefault="00151F0C" w:rsidP="004F68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lastRenderedPageBreak/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различать в исторической информации факты и мнения, исторические описания и </w:t>
            </w:r>
            <w:r w:rsidRPr="0015783E">
              <w:rPr>
                <w:sz w:val="28"/>
                <w:szCs w:val="28"/>
              </w:rPr>
              <w:lastRenderedPageBreak/>
              <w:t>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F6863">
            <w:pPr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151F0C" w:rsidRPr="00843158" w:rsidRDefault="00151F0C" w:rsidP="00151F0C">
      <w:pPr>
        <w:rPr>
          <w:sz w:val="22"/>
          <w:szCs w:val="22"/>
        </w:rPr>
      </w:pPr>
    </w:p>
    <w:p w:rsidR="00810833" w:rsidRDefault="00810833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</w:pPr>
    </w:p>
    <w:sectPr w:rsidR="00810833" w:rsidSect="004F68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7286" w:rsidRDefault="00477286" w:rsidP="00F1157C">
      <w:r>
        <w:separator/>
      </w:r>
    </w:p>
  </w:endnote>
  <w:endnote w:type="continuationSeparator" w:id="0">
    <w:p w:rsidR="00477286" w:rsidRDefault="00477286" w:rsidP="00F11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6278"/>
      <w:docPartObj>
        <w:docPartGallery w:val="Page Numbers (Bottom of Page)"/>
        <w:docPartUnique/>
      </w:docPartObj>
    </w:sdtPr>
    <w:sdtEndPr/>
    <w:sdtContent>
      <w:p w:rsidR="004F6863" w:rsidRDefault="004F6863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33CD6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4F6863" w:rsidRDefault="004F6863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7286" w:rsidRDefault="00477286" w:rsidP="00F1157C">
      <w:r>
        <w:separator/>
      </w:r>
    </w:p>
  </w:footnote>
  <w:footnote w:type="continuationSeparator" w:id="0">
    <w:p w:rsidR="00477286" w:rsidRDefault="00477286" w:rsidP="00F115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C76B5"/>
    <w:multiLevelType w:val="hybridMultilevel"/>
    <w:tmpl w:val="EC6214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9A2C51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832477"/>
    <w:multiLevelType w:val="hybridMultilevel"/>
    <w:tmpl w:val="2D801000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3116D6C"/>
    <w:multiLevelType w:val="hybridMultilevel"/>
    <w:tmpl w:val="17706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6A5C0A"/>
    <w:multiLevelType w:val="hybridMultilevel"/>
    <w:tmpl w:val="FD4862F2"/>
    <w:lvl w:ilvl="0" w:tplc="FBDA66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D2A532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0E276B8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11A2B39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DD46248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9CE055E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3CF87AD0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17A68F24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D42BEC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4">
    <w:nsid w:val="34F2750B"/>
    <w:multiLevelType w:val="hybridMultilevel"/>
    <w:tmpl w:val="CE66B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454A23"/>
    <w:multiLevelType w:val="hybridMultilevel"/>
    <w:tmpl w:val="D76E4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D534BC3"/>
    <w:multiLevelType w:val="multilevel"/>
    <w:tmpl w:val="90661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9423BAE"/>
    <w:multiLevelType w:val="hybridMultilevel"/>
    <w:tmpl w:val="D6701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6A0817"/>
    <w:multiLevelType w:val="hybridMultilevel"/>
    <w:tmpl w:val="172A1088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">
    <w:nsid w:val="62256A4C"/>
    <w:multiLevelType w:val="hybridMultilevel"/>
    <w:tmpl w:val="66205A52"/>
    <w:lvl w:ilvl="0" w:tplc="B69CFA5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69523870"/>
    <w:multiLevelType w:val="hybridMultilevel"/>
    <w:tmpl w:val="D1DC75A8"/>
    <w:lvl w:ilvl="0" w:tplc="FE4C53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E93D3B"/>
    <w:multiLevelType w:val="hybridMultilevel"/>
    <w:tmpl w:val="B8D2EF66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</w:num>
  <w:num w:numId="11">
    <w:abstractNumId w:val="10"/>
  </w:num>
  <w:num w:numId="12">
    <w:abstractNumId w:val="5"/>
  </w:num>
  <w:num w:numId="13">
    <w:abstractNumId w:val="8"/>
  </w:num>
  <w:num w:numId="14">
    <w:abstractNumId w:val="1"/>
  </w:num>
  <w:num w:numId="15">
    <w:abstractNumId w:val="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1F0C"/>
    <w:rsid w:val="00085346"/>
    <w:rsid w:val="000C38FB"/>
    <w:rsid w:val="00111CE6"/>
    <w:rsid w:val="00136CD0"/>
    <w:rsid w:val="00151F0C"/>
    <w:rsid w:val="00212179"/>
    <w:rsid w:val="0034211B"/>
    <w:rsid w:val="00367C20"/>
    <w:rsid w:val="00447B5C"/>
    <w:rsid w:val="00477286"/>
    <w:rsid w:val="00495CDD"/>
    <w:rsid w:val="004F6863"/>
    <w:rsid w:val="00723DA3"/>
    <w:rsid w:val="00810833"/>
    <w:rsid w:val="00833CD6"/>
    <w:rsid w:val="00866A45"/>
    <w:rsid w:val="009166C8"/>
    <w:rsid w:val="00A6585D"/>
    <w:rsid w:val="00AB489D"/>
    <w:rsid w:val="00F1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F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51F0C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semiHidden/>
    <w:unhideWhenUsed/>
    <w:qFormat/>
    <w:rsid w:val="00151F0C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151F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paragraph" w:styleId="8">
    <w:name w:val="heading 8"/>
    <w:basedOn w:val="a"/>
    <w:next w:val="a"/>
    <w:link w:val="80"/>
    <w:semiHidden/>
    <w:unhideWhenUsed/>
    <w:qFormat/>
    <w:rsid w:val="00151F0C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51F0C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semiHidden/>
    <w:rsid w:val="00151F0C"/>
    <w:rPr>
      <w:rFonts w:ascii="Arial" w:eastAsia="Times New Roman" w:hAnsi="Arial" w:cs="Times New Roman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semiHidden/>
    <w:rsid w:val="00151F0C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80">
    <w:name w:val="Заголовок 8 Знак"/>
    <w:basedOn w:val="a0"/>
    <w:link w:val="8"/>
    <w:semiHidden/>
    <w:rsid w:val="00151F0C"/>
    <w:rPr>
      <w:rFonts w:ascii="Calibri" w:eastAsia="Times New Roman" w:hAnsi="Calibri" w:cs="Times New Roman"/>
      <w:i/>
      <w:iCs/>
      <w:sz w:val="24"/>
      <w:szCs w:val="24"/>
    </w:rPr>
  </w:style>
  <w:style w:type="character" w:styleId="a3">
    <w:name w:val="Hyperlink"/>
    <w:uiPriority w:val="99"/>
    <w:unhideWhenUsed/>
    <w:rsid w:val="00151F0C"/>
    <w:rPr>
      <w:color w:val="0000FF"/>
      <w:u w:val="single"/>
    </w:rPr>
  </w:style>
  <w:style w:type="character" w:styleId="a4">
    <w:name w:val="FollowedHyperlink"/>
    <w:semiHidden/>
    <w:unhideWhenUsed/>
    <w:rsid w:val="00151F0C"/>
    <w:rPr>
      <w:color w:val="800080"/>
      <w:u w:val="single"/>
    </w:rPr>
  </w:style>
  <w:style w:type="character" w:styleId="a5">
    <w:name w:val="Strong"/>
    <w:qFormat/>
    <w:rsid w:val="00151F0C"/>
    <w:rPr>
      <w:rFonts w:ascii="Times New Roman" w:hAnsi="Times New Roman" w:cs="Times New Roman" w:hint="default"/>
      <w:b/>
      <w:bCs/>
    </w:rPr>
  </w:style>
  <w:style w:type="paragraph" w:styleId="a6">
    <w:name w:val="Normal (Web)"/>
    <w:basedOn w:val="a"/>
    <w:unhideWhenUsed/>
    <w:rsid w:val="00151F0C"/>
    <w:pPr>
      <w:spacing w:before="100" w:beforeAutospacing="1" w:after="100" w:afterAutospacing="1"/>
    </w:pPr>
  </w:style>
  <w:style w:type="paragraph" w:styleId="a7">
    <w:name w:val="footnote text"/>
    <w:basedOn w:val="a"/>
    <w:link w:val="a8"/>
    <w:semiHidden/>
    <w:unhideWhenUsed/>
    <w:rsid w:val="00151F0C"/>
    <w:rPr>
      <w:sz w:val="20"/>
      <w:szCs w:val="20"/>
    </w:rPr>
  </w:style>
  <w:style w:type="character" w:customStyle="1" w:styleId="a8">
    <w:name w:val="Текст сноски Знак"/>
    <w:basedOn w:val="a0"/>
    <w:link w:val="a7"/>
    <w:semiHidden/>
    <w:rsid w:val="00151F0C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annotation text"/>
    <w:basedOn w:val="a"/>
    <w:link w:val="11"/>
    <w:semiHidden/>
    <w:unhideWhenUsed/>
    <w:rsid w:val="00151F0C"/>
    <w:rPr>
      <w:lang w:eastAsia="ar-SA"/>
    </w:rPr>
  </w:style>
  <w:style w:type="character" w:customStyle="1" w:styleId="aa">
    <w:name w:val="Текст примечания Знак"/>
    <w:basedOn w:val="a0"/>
    <w:semiHidden/>
    <w:rsid w:val="00151F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semiHidden/>
    <w:unhideWhenUsed/>
    <w:rsid w:val="00151F0C"/>
    <w:pPr>
      <w:spacing w:after="120"/>
    </w:pPr>
  </w:style>
  <w:style w:type="character" w:customStyle="1" w:styleId="af0">
    <w:name w:val="Основной текст Знак"/>
    <w:basedOn w:val="a0"/>
    <w:link w:val="af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 Indent"/>
    <w:basedOn w:val="a"/>
    <w:link w:val="af2"/>
    <w:semiHidden/>
    <w:unhideWhenUsed/>
    <w:rsid w:val="00151F0C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Subtitle"/>
    <w:basedOn w:val="a"/>
    <w:next w:val="af"/>
    <w:link w:val="af4"/>
    <w:qFormat/>
    <w:rsid w:val="00151F0C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4">
    <w:name w:val="Подзаголовок Знак"/>
    <w:basedOn w:val="a0"/>
    <w:link w:val="af3"/>
    <w:rsid w:val="00151F0C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21">
    <w:name w:val="Body Text 2"/>
    <w:basedOn w:val="a"/>
    <w:link w:val="22"/>
    <w:semiHidden/>
    <w:unhideWhenUsed/>
    <w:rsid w:val="00151F0C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semiHidden/>
    <w:unhideWhenUsed/>
    <w:rsid w:val="00151F0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semiHidden/>
    <w:unhideWhenUsed/>
    <w:rsid w:val="00151F0C"/>
    <w:rPr>
      <w:rFonts w:ascii="Courier New" w:hAnsi="Courier New"/>
      <w:sz w:val="20"/>
      <w:szCs w:val="20"/>
    </w:rPr>
  </w:style>
  <w:style w:type="character" w:customStyle="1" w:styleId="af6">
    <w:name w:val="Текст Знак"/>
    <w:basedOn w:val="a0"/>
    <w:link w:val="af5"/>
    <w:semiHidden/>
    <w:rsid w:val="00151F0C"/>
    <w:rPr>
      <w:rFonts w:ascii="Courier New" w:eastAsia="Times New Roman" w:hAnsi="Courier New" w:cs="Times New Roman"/>
      <w:sz w:val="20"/>
      <w:szCs w:val="20"/>
    </w:rPr>
  </w:style>
  <w:style w:type="paragraph" w:styleId="af7">
    <w:name w:val="annotation subject"/>
    <w:basedOn w:val="a9"/>
    <w:next w:val="a9"/>
    <w:link w:val="af8"/>
    <w:semiHidden/>
    <w:unhideWhenUsed/>
    <w:rsid w:val="00151F0C"/>
    <w:rPr>
      <w:b/>
      <w:bCs/>
    </w:rPr>
  </w:style>
  <w:style w:type="character" w:customStyle="1" w:styleId="af8">
    <w:name w:val="Тема примечания Знак"/>
    <w:basedOn w:val="aa"/>
    <w:link w:val="af7"/>
    <w:semiHidden/>
    <w:rsid w:val="00151F0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9">
    <w:name w:val="Balloon Text"/>
    <w:basedOn w:val="a"/>
    <w:link w:val="afa"/>
    <w:semiHidden/>
    <w:unhideWhenUsed/>
    <w:rsid w:val="00151F0C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semiHidden/>
    <w:rsid w:val="00151F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b">
    <w:name w:val="Без интервала Знак"/>
    <w:link w:val="afc"/>
    <w:uiPriority w:val="1"/>
    <w:locked/>
    <w:rsid w:val="00151F0C"/>
    <w:rPr>
      <w:rFonts w:ascii="Calibri" w:eastAsia="Calibri" w:hAnsi="Calibri"/>
    </w:rPr>
  </w:style>
  <w:style w:type="paragraph" w:styleId="afc">
    <w:name w:val="No Spacing"/>
    <w:link w:val="afb"/>
    <w:uiPriority w:val="1"/>
    <w:qFormat/>
    <w:rsid w:val="00151F0C"/>
    <w:pPr>
      <w:spacing w:after="0" w:line="240" w:lineRule="auto"/>
    </w:pPr>
    <w:rPr>
      <w:rFonts w:ascii="Calibri" w:eastAsia="Calibri" w:hAnsi="Calibri"/>
    </w:rPr>
  </w:style>
  <w:style w:type="paragraph" w:customStyle="1" w:styleId="210">
    <w:name w:val="Основной текст с отступом 21"/>
    <w:basedOn w:val="a"/>
    <w:rsid w:val="00151F0C"/>
    <w:pPr>
      <w:ind w:firstLine="360"/>
      <w:jc w:val="both"/>
    </w:pPr>
    <w:rPr>
      <w:lang w:eastAsia="ar-SA"/>
    </w:rPr>
  </w:style>
  <w:style w:type="paragraph" w:customStyle="1" w:styleId="211">
    <w:name w:val="Список 21"/>
    <w:basedOn w:val="a"/>
    <w:rsid w:val="00151F0C"/>
    <w:pPr>
      <w:ind w:left="566" w:hanging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151F0C"/>
    <w:pPr>
      <w:spacing w:after="120"/>
      <w:ind w:left="283"/>
    </w:pPr>
    <w:rPr>
      <w:sz w:val="16"/>
      <w:szCs w:val="16"/>
      <w:lang w:eastAsia="ar-SA"/>
    </w:rPr>
  </w:style>
  <w:style w:type="paragraph" w:customStyle="1" w:styleId="Default">
    <w:name w:val="Default"/>
    <w:rsid w:val="00151F0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2">
    <w:name w:val="Основной текст 21"/>
    <w:basedOn w:val="a"/>
    <w:rsid w:val="00151F0C"/>
    <w:pPr>
      <w:spacing w:after="120" w:line="480" w:lineRule="auto"/>
    </w:pPr>
    <w:rPr>
      <w:lang w:eastAsia="ar-SA"/>
    </w:rPr>
  </w:style>
  <w:style w:type="paragraph" w:customStyle="1" w:styleId="c57c101">
    <w:name w:val="c57 c101"/>
    <w:basedOn w:val="a"/>
    <w:rsid w:val="00151F0C"/>
    <w:pPr>
      <w:spacing w:before="100" w:beforeAutospacing="1" w:after="100" w:afterAutospacing="1"/>
    </w:pPr>
  </w:style>
  <w:style w:type="paragraph" w:customStyle="1" w:styleId="c57">
    <w:name w:val="c57"/>
    <w:basedOn w:val="a"/>
    <w:rsid w:val="00151F0C"/>
    <w:pPr>
      <w:spacing w:before="100" w:beforeAutospacing="1" w:after="100" w:afterAutospacing="1"/>
    </w:pPr>
  </w:style>
  <w:style w:type="paragraph" w:customStyle="1" w:styleId="c40">
    <w:name w:val="c40"/>
    <w:basedOn w:val="a"/>
    <w:rsid w:val="00151F0C"/>
    <w:pPr>
      <w:spacing w:before="100" w:beforeAutospacing="1" w:after="100" w:afterAutospacing="1"/>
    </w:pPr>
  </w:style>
  <w:style w:type="paragraph" w:customStyle="1" w:styleId="c57c60">
    <w:name w:val="c57 c60"/>
    <w:basedOn w:val="a"/>
    <w:rsid w:val="00151F0C"/>
    <w:pPr>
      <w:spacing w:before="100" w:beforeAutospacing="1" w:after="100" w:afterAutospacing="1"/>
    </w:pPr>
  </w:style>
  <w:style w:type="paragraph" w:customStyle="1" w:styleId="c6">
    <w:name w:val="c6"/>
    <w:basedOn w:val="a"/>
    <w:rsid w:val="00151F0C"/>
    <w:pPr>
      <w:spacing w:before="100" w:beforeAutospacing="1" w:after="100" w:afterAutospacing="1"/>
    </w:pPr>
  </w:style>
  <w:style w:type="paragraph" w:customStyle="1" w:styleId="12">
    <w:name w:val="Без интервала1"/>
    <w:rsid w:val="00151F0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d">
    <w:name w:val="annotation reference"/>
    <w:semiHidden/>
    <w:unhideWhenUsed/>
    <w:rsid w:val="00151F0C"/>
    <w:rPr>
      <w:rFonts w:ascii="Times New Roman" w:hAnsi="Times New Roman" w:cs="Times New Roman" w:hint="default"/>
      <w:sz w:val="16"/>
      <w:szCs w:val="16"/>
    </w:rPr>
  </w:style>
  <w:style w:type="character" w:customStyle="1" w:styleId="WW8Num11z0">
    <w:name w:val="WW8Num11z0"/>
    <w:rsid w:val="00151F0C"/>
    <w:rPr>
      <w:rFonts w:ascii="Times New Roman" w:hAnsi="Times New Roman" w:cs="Times New Roman" w:hint="default"/>
    </w:rPr>
  </w:style>
  <w:style w:type="character" w:customStyle="1" w:styleId="11">
    <w:name w:val="Текст примечания Знак1"/>
    <w:basedOn w:val="a0"/>
    <w:link w:val="a9"/>
    <w:semiHidden/>
    <w:locked/>
    <w:rsid w:val="00151F0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rsid w:val="00151F0C"/>
  </w:style>
  <w:style w:type="character" w:customStyle="1" w:styleId="ft2341">
    <w:name w:val="ft2341"/>
    <w:rsid w:val="00151F0C"/>
  </w:style>
  <w:style w:type="character" w:customStyle="1" w:styleId="highlight">
    <w:name w:val="highlight"/>
    <w:rsid w:val="00151F0C"/>
  </w:style>
  <w:style w:type="character" w:customStyle="1" w:styleId="ft2346">
    <w:name w:val="ft2346"/>
    <w:rsid w:val="00151F0C"/>
  </w:style>
  <w:style w:type="character" w:customStyle="1" w:styleId="ft2365">
    <w:name w:val="ft2365"/>
    <w:rsid w:val="00151F0C"/>
  </w:style>
  <w:style w:type="character" w:customStyle="1" w:styleId="afe">
    <w:name w:val="Символ сноски"/>
    <w:rsid w:val="00151F0C"/>
    <w:rPr>
      <w:sz w:val="20"/>
      <w:vertAlign w:val="superscript"/>
    </w:rPr>
  </w:style>
  <w:style w:type="character" w:customStyle="1" w:styleId="c43c34">
    <w:name w:val="c43 c34"/>
    <w:rsid w:val="00151F0C"/>
  </w:style>
  <w:style w:type="character" w:customStyle="1" w:styleId="em">
    <w:name w:val="em"/>
    <w:rsid w:val="00151F0C"/>
  </w:style>
  <w:style w:type="character" w:customStyle="1" w:styleId="c7">
    <w:name w:val="c7"/>
    <w:rsid w:val="00151F0C"/>
  </w:style>
  <w:style w:type="table" w:styleId="aff">
    <w:name w:val="Table Grid"/>
    <w:basedOn w:val="a1"/>
    <w:uiPriority w:val="59"/>
    <w:rsid w:val="00151F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151F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24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C8%F0%EA%F3%F2%F1%EA%E0%FF_%EE%E1%EB%E0%F1%F2%F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18</Pages>
  <Words>2368</Words>
  <Characters>13501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2018-01-19T01:03:00Z</cp:lastPrinted>
  <dcterms:created xsi:type="dcterms:W3CDTF">2015-09-17T14:02:00Z</dcterms:created>
  <dcterms:modified xsi:type="dcterms:W3CDTF">2018-01-26T04:51:00Z</dcterms:modified>
</cp:coreProperties>
</file>